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4620"/>
        <w:gridCol w:w="4878"/>
      </w:tblGrid>
      <w:tr w:rsidR="00BA4273" w:rsidRPr="00C00E91">
        <w:tc>
          <w:tcPr>
            <w:tcW w:w="4620" w:type="dxa"/>
            <w:shd w:val="clear" w:color="auto" w:fill="auto"/>
          </w:tcPr>
          <w:p w:rsidR="00BA4273" w:rsidRPr="00C00E91" w:rsidRDefault="00BA4273" w:rsidP="00AE1DDF">
            <w:pPr>
              <w:tabs>
                <w:tab w:val="center" w:pos="1680"/>
                <w:tab w:val="center" w:pos="6480"/>
              </w:tabs>
              <w:ind w:left="-113" w:right="-113"/>
              <w:jc w:val="center"/>
              <w:rPr>
                <w:spacing w:val="-22"/>
                <w:sz w:val="26"/>
              </w:rPr>
            </w:pPr>
            <w:r w:rsidRPr="00C00E91">
              <w:rPr>
                <w:bCs/>
                <w:spacing w:val="-22"/>
                <w:sz w:val="26"/>
              </w:rPr>
              <w:t xml:space="preserve">TỔNG LIÊN ĐOÀN LAO ĐỘNG VIỆT NAM </w:t>
            </w:r>
          </w:p>
          <w:p w:rsidR="00BA4273" w:rsidRPr="00C00E91" w:rsidRDefault="00004286" w:rsidP="0003483C">
            <w:pPr>
              <w:ind w:left="-113" w:right="-113"/>
              <w:jc w:val="center"/>
              <w:rPr>
                <w:sz w:val="26"/>
              </w:rPr>
            </w:pPr>
            <w:r w:rsidRPr="00C00E91">
              <w:rPr>
                <w:b/>
                <w:bCs/>
                <w:noProof/>
                <w:spacing w:val="-22"/>
                <w:sz w:val="26"/>
              </w:rPr>
              <mc:AlternateContent>
                <mc:Choice Requires="wps">
                  <w:drawing>
                    <wp:anchor distT="0" distB="0" distL="114300" distR="114300" simplePos="0" relativeHeight="251657216" behindDoc="0" locked="0" layoutInCell="1" allowOverlap="1">
                      <wp:simplePos x="0" y="0"/>
                      <wp:positionH relativeFrom="column">
                        <wp:posOffset>75565</wp:posOffset>
                      </wp:positionH>
                      <wp:positionV relativeFrom="paragraph">
                        <wp:posOffset>215265</wp:posOffset>
                      </wp:positionV>
                      <wp:extent cx="2642235" cy="0"/>
                      <wp:effectExtent l="0" t="0" r="0" b="0"/>
                      <wp:wrapNone/>
                      <wp:docPr id="5"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CA69F" id="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6.95pt" to="214pt,16.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">
                      <o:lock v:ext="edit" shapetype="f"/>
                    </v:line>
                  </w:pict>
                </mc:Fallback>
              </mc:AlternateContent>
            </w:r>
            <w:r w:rsidR="00BA4273" w:rsidRPr="00C00E91">
              <w:rPr>
                <w:b/>
                <w:spacing w:val="-22"/>
                <w:sz w:val="26"/>
              </w:rPr>
              <w:t xml:space="preserve">LIÊN ĐOÀN LAO ĐỘNG </w:t>
            </w:r>
            <w:r w:rsidR="00BA4273" w:rsidRPr="00C00E91">
              <w:rPr>
                <w:b/>
                <w:bCs/>
                <w:spacing w:val="-22"/>
                <w:sz w:val="26"/>
              </w:rPr>
              <w:t xml:space="preserve"> TỈNH </w:t>
            </w:r>
            <w:r w:rsidR="0003483C">
              <w:rPr>
                <w:b/>
                <w:bCs/>
                <w:spacing w:val="-22"/>
                <w:sz w:val="26"/>
              </w:rPr>
              <w:t>BẾN TRE</w:t>
            </w:r>
            <w:r w:rsidR="00BA4273" w:rsidRPr="00C00E91">
              <w:rPr>
                <w:b/>
                <w:bCs/>
                <w:sz w:val="26"/>
              </w:rPr>
              <w:t xml:space="preserve">                   </w:t>
            </w:r>
          </w:p>
        </w:tc>
        <w:tc>
          <w:tcPr>
            <w:tcW w:w="4878" w:type="dxa"/>
            <w:shd w:val="clear" w:color="auto" w:fill="auto"/>
          </w:tcPr>
          <w:p w:rsidR="00BA4273" w:rsidRPr="00C00E91" w:rsidRDefault="00BA4273" w:rsidP="00AE1DDF">
            <w:pPr>
              <w:tabs>
                <w:tab w:val="center" w:pos="1680"/>
                <w:tab w:val="center" w:pos="6480"/>
              </w:tabs>
              <w:ind w:left="-113" w:right="-113"/>
              <w:jc w:val="center"/>
              <w:rPr>
                <w:b/>
                <w:bCs/>
                <w:sz w:val="26"/>
              </w:rPr>
            </w:pPr>
            <w:r w:rsidRPr="00C00E91">
              <w:rPr>
                <w:b/>
                <w:bCs/>
                <w:spacing w:val="-22"/>
                <w:sz w:val="26"/>
              </w:rPr>
              <w:t>CỘNG HOÀ XÃ HỘI CHỦ NGHĨA VIỆT NAM</w:t>
            </w:r>
          </w:p>
          <w:p w:rsidR="00BA4273" w:rsidRPr="00C00E91" w:rsidRDefault="00BA4273" w:rsidP="00AE1DDF">
            <w:pPr>
              <w:ind w:left="-113" w:right="-113"/>
              <w:jc w:val="center"/>
              <w:rPr>
                <w:b/>
                <w:bCs/>
                <w:sz w:val="28"/>
              </w:rPr>
            </w:pPr>
            <w:r w:rsidRPr="00C00E91">
              <w:rPr>
                <w:b/>
                <w:bCs/>
                <w:sz w:val="28"/>
              </w:rPr>
              <w:t xml:space="preserve"> Độc lập - Tự do - Hạnh phúc</w:t>
            </w:r>
          </w:p>
          <w:p w:rsidR="00BA4273" w:rsidRPr="00C00E91" w:rsidRDefault="00004286" w:rsidP="00AE1DDF">
            <w:pPr>
              <w:ind w:left="-113" w:right="-113"/>
              <w:jc w:val="center"/>
              <w:rPr>
                <w:sz w:val="26"/>
              </w:rPr>
            </w:pPr>
            <w:r w:rsidRPr="00C00E91">
              <w:rPr>
                <w:b/>
                <w:bCs/>
                <w:noProof/>
                <w:sz w:val="26"/>
              </w:rPr>
              <mc:AlternateContent>
                <mc:Choice Requires="wps">
                  <w:drawing>
                    <wp:anchor distT="0" distB="0" distL="114300" distR="114300" simplePos="0" relativeHeight="251655168" behindDoc="0" locked="0" layoutInCell="1" allowOverlap="1">
                      <wp:simplePos x="0" y="0"/>
                      <wp:positionH relativeFrom="column">
                        <wp:posOffset>428625</wp:posOffset>
                      </wp:positionH>
                      <wp:positionV relativeFrom="paragraph">
                        <wp:posOffset>29845</wp:posOffset>
                      </wp:positionV>
                      <wp:extent cx="2137410" cy="0"/>
                      <wp:effectExtent l="0" t="0" r="0" b="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D810D" id=" 1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35pt" to="202.05pt,2.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">
                      <o:lock v:ext="edit" shapetype="f"/>
                    </v:line>
                  </w:pict>
                </mc:Fallback>
              </mc:AlternateContent>
            </w:r>
          </w:p>
        </w:tc>
      </w:tr>
      <w:tr w:rsidR="00BA4273" w:rsidRPr="00C00E91">
        <w:trPr>
          <w:trHeight w:val="330"/>
        </w:trPr>
        <w:tc>
          <w:tcPr>
            <w:tcW w:w="4620" w:type="dxa"/>
            <w:shd w:val="clear" w:color="auto" w:fill="auto"/>
          </w:tcPr>
          <w:p w:rsidR="00BA4273" w:rsidRPr="00C00E91" w:rsidRDefault="00004286" w:rsidP="000E330E">
            <w:pPr>
              <w:jc w:val="center"/>
              <w:rPr>
                <w:sz w:val="26"/>
              </w:rPr>
            </w:pPr>
            <w:r>
              <w:rPr>
                <w:b/>
                <w:noProof/>
                <w:sz w:val="28"/>
              </w:rPr>
              <mc:AlternateContent>
                <mc:Choice Requires="wps">
                  <w:drawing>
                    <wp:anchor distT="0" distB="0" distL="114300" distR="114300" simplePos="0" relativeHeight="251660288" behindDoc="0" locked="0" layoutInCell="1" allowOverlap="1">
                      <wp:simplePos x="0" y="0"/>
                      <wp:positionH relativeFrom="column">
                        <wp:posOffset>-601345</wp:posOffset>
                      </wp:positionH>
                      <wp:positionV relativeFrom="paragraph">
                        <wp:posOffset>95885</wp:posOffset>
                      </wp:positionV>
                      <wp:extent cx="1190625" cy="371475"/>
                      <wp:effectExtent l="0" t="0" r="9525" b="9525"/>
                      <wp:wrapNone/>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371475"/>
                              </a:xfrm>
                              <a:prstGeom prst="roundRect">
                                <a:avLst>
                                  <a:gd name="adj" fmla="val 16667"/>
                                </a:avLst>
                              </a:prstGeom>
                              <a:solidFill>
                                <a:srgbClr val="FFFFFF"/>
                              </a:solidFill>
                              <a:ln w="9525">
                                <a:solidFill>
                                  <a:srgbClr val="000000"/>
                                </a:solidFill>
                                <a:round/>
                                <a:headEnd/>
                                <a:tailEnd/>
                              </a:ln>
                            </wps:spPr>
                            <wps:txbx>
                              <w:txbxContent>
                                <w:p w:rsidR="000C7E04" w:rsidRPr="000C7E04" w:rsidRDefault="000C7E04" w:rsidP="000C7E04">
                                  <w:pPr>
                                    <w:jc w:val="center"/>
                                    <w:rPr>
                                      <w:b/>
                                    </w:rPr>
                                  </w:pPr>
                                  <w:r w:rsidRPr="000C7E04">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 22" o:spid="_x0000_s1026" style="position:absolute;left:0;text-align:left;margin-left:-47.35pt;margin-top:7.55pt;width:93.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">
                      <v:path arrowok="t"/>
                      <v:textbox>
                        <w:txbxContent>
                          <w:p w:rsidR="000C7E04" w:rsidRPr="000C7E04" w:rsidRDefault="000C7E04" w:rsidP="000C7E04">
                            <w:pPr>
                              <w:jc w:val="center"/>
                              <w:rPr>
                                <w:b/>
                              </w:rPr>
                            </w:pPr>
                            <w:r w:rsidRPr="000C7E04">
                              <w:rPr>
                                <w:b/>
                              </w:rPr>
                              <w:t>DỰ THẢO</w:t>
                            </w:r>
                          </w:p>
                        </w:txbxContent>
                      </v:textbox>
                    </v:roundrect>
                  </w:pict>
                </mc:Fallback>
              </mc:AlternateContent>
            </w:r>
            <w:r w:rsidR="00BA4273" w:rsidRPr="00C00E91">
              <w:rPr>
                <w:sz w:val="26"/>
                <w:szCs w:val="28"/>
              </w:rPr>
              <w:t>Số:</w:t>
            </w:r>
            <w:r w:rsidR="009A35CB">
              <w:rPr>
                <w:sz w:val="26"/>
                <w:szCs w:val="28"/>
              </w:rPr>
              <w:t xml:space="preserve"> </w:t>
            </w:r>
            <w:r w:rsidR="000E330E">
              <w:rPr>
                <w:sz w:val="26"/>
                <w:szCs w:val="28"/>
              </w:rPr>
              <w:t xml:space="preserve">    </w:t>
            </w:r>
            <w:r w:rsidR="00BA4273" w:rsidRPr="00C00E91">
              <w:rPr>
                <w:sz w:val="26"/>
                <w:szCs w:val="28"/>
              </w:rPr>
              <w:t>/</w:t>
            </w:r>
            <w:r w:rsidR="0042057A" w:rsidRPr="00C00E91">
              <w:rPr>
                <w:sz w:val="26"/>
                <w:szCs w:val="28"/>
              </w:rPr>
              <w:t>KH-</w:t>
            </w:r>
            <w:r w:rsidR="00BA4273" w:rsidRPr="00C00E91">
              <w:rPr>
                <w:sz w:val="26"/>
                <w:szCs w:val="28"/>
              </w:rPr>
              <w:t>LĐLĐ</w:t>
            </w:r>
          </w:p>
        </w:tc>
        <w:tc>
          <w:tcPr>
            <w:tcW w:w="4878" w:type="dxa"/>
            <w:shd w:val="clear" w:color="auto" w:fill="auto"/>
          </w:tcPr>
          <w:p w:rsidR="00BA4273" w:rsidRPr="00C00E91" w:rsidRDefault="0003483C" w:rsidP="000E330E">
            <w:pPr>
              <w:ind w:left="-113" w:right="-113"/>
              <w:jc w:val="center"/>
              <w:rPr>
                <w:sz w:val="26"/>
                <w:szCs w:val="26"/>
              </w:rPr>
            </w:pPr>
            <w:r>
              <w:rPr>
                <w:i/>
                <w:iCs/>
                <w:sz w:val="26"/>
                <w:szCs w:val="26"/>
              </w:rPr>
              <w:t>Bến Tre</w:t>
            </w:r>
            <w:r w:rsidR="00BA4273" w:rsidRPr="00C00E91">
              <w:rPr>
                <w:i/>
                <w:iCs/>
                <w:sz w:val="26"/>
                <w:szCs w:val="26"/>
              </w:rPr>
              <w:t>, ngày</w:t>
            </w:r>
            <w:r w:rsidR="009A35CB">
              <w:rPr>
                <w:i/>
                <w:iCs/>
                <w:sz w:val="26"/>
                <w:szCs w:val="26"/>
              </w:rPr>
              <w:t xml:space="preserve"> </w:t>
            </w:r>
            <w:r w:rsidR="000E330E">
              <w:rPr>
                <w:i/>
                <w:iCs/>
                <w:sz w:val="26"/>
                <w:szCs w:val="26"/>
              </w:rPr>
              <w:t xml:space="preserve">   </w:t>
            </w:r>
            <w:r w:rsidR="009A35CB">
              <w:rPr>
                <w:i/>
                <w:iCs/>
                <w:sz w:val="26"/>
                <w:szCs w:val="26"/>
              </w:rPr>
              <w:t xml:space="preserve"> </w:t>
            </w:r>
            <w:r w:rsidR="00BA4273" w:rsidRPr="00C00E91">
              <w:rPr>
                <w:i/>
                <w:iCs/>
                <w:sz w:val="26"/>
                <w:szCs w:val="26"/>
              </w:rPr>
              <w:t>tháng</w:t>
            </w:r>
            <w:r w:rsidR="009A35CB">
              <w:rPr>
                <w:i/>
                <w:iCs/>
                <w:sz w:val="26"/>
                <w:szCs w:val="26"/>
              </w:rPr>
              <w:t xml:space="preserve"> </w:t>
            </w:r>
            <w:r w:rsidR="000E330E">
              <w:rPr>
                <w:i/>
                <w:iCs/>
                <w:sz w:val="26"/>
                <w:szCs w:val="26"/>
              </w:rPr>
              <w:t xml:space="preserve">  </w:t>
            </w:r>
            <w:r w:rsidR="009A35CB">
              <w:rPr>
                <w:i/>
                <w:iCs/>
                <w:sz w:val="26"/>
                <w:szCs w:val="26"/>
              </w:rPr>
              <w:t xml:space="preserve"> </w:t>
            </w:r>
            <w:r w:rsidR="00BA4273" w:rsidRPr="00C00E91">
              <w:rPr>
                <w:i/>
                <w:iCs/>
                <w:sz w:val="26"/>
                <w:szCs w:val="26"/>
              </w:rPr>
              <w:t>năm 20</w:t>
            </w:r>
            <w:r w:rsidR="000E330E">
              <w:rPr>
                <w:i/>
                <w:iCs/>
                <w:sz w:val="26"/>
                <w:szCs w:val="26"/>
              </w:rPr>
              <w:t>22</w:t>
            </w:r>
          </w:p>
        </w:tc>
      </w:tr>
    </w:tbl>
    <w:p w:rsidR="001174EA" w:rsidRPr="00C00E91" w:rsidRDefault="0042057A" w:rsidP="00551ED4">
      <w:pPr>
        <w:spacing w:before="120"/>
        <w:jc w:val="center"/>
        <w:outlineLvl w:val="0"/>
        <w:rPr>
          <w:b/>
          <w:sz w:val="28"/>
        </w:rPr>
      </w:pPr>
      <w:r w:rsidRPr="00C00E91">
        <w:rPr>
          <w:b/>
          <w:sz w:val="28"/>
        </w:rPr>
        <w:t>KẾ HOẠCH</w:t>
      </w:r>
    </w:p>
    <w:p w:rsidR="00FD0975" w:rsidRPr="00C00E91" w:rsidRDefault="001174EA" w:rsidP="00FD0975">
      <w:pPr>
        <w:jc w:val="center"/>
        <w:rPr>
          <w:b/>
          <w:sz w:val="28"/>
        </w:rPr>
      </w:pPr>
      <w:r w:rsidRPr="00C00E91">
        <w:rPr>
          <w:b/>
          <w:sz w:val="28"/>
        </w:rPr>
        <w:t xml:space="preserve">Tổ chức </w:t>
      </w:r>
      <w:r w:rsidR="00FD0975" w:rsidRPr="00C00E91">
        <w:rPr>
          <w:b/>
          <w:sz w:val="28"/>
        </w:rPr>
        <w:t>Đ</w:t>
      </w:r>
      <w:r w:rsidRPr="00C00E91">
        <w:rPr>
          <w:b/>
          <w:sz w:val="28"/>
        </w:rPr>
        <w:t xml:space="preserve">ại hội </w:t>
      </w:r>
      <w:r w:rsidR="00B331EC">
        <w:rPr>
          <w:b/>
          <w:sz w:val="28"/>
        </w:rPr>
        <w:t xml:space="preserve">Đại biểu </w:t>
      </w:r>
      <w:r w:rsidR="00FD0975" w:rsidRPr="00C00E91">
        <w:rPr>
          <w:b/>
          <w:sz w:val="28"/>
        </w:rPr>
        <w:t>C</w:t>
      </w:r>
      <w:r w:rsidRPr="00C00E91">
        <w:rPr>
          <w:b/>
          <w:sz w:val="28"/>
        </w:rPr>
        <w:t xml:space="preserve">ông đoàn </w:t>
      </w:r>
      <w:r w:rsidR="00FD0975" w:rsidRPr="00C00E91">
        <w:rPr>
          <w:b/>
          <w:sz w:val="28"/>
        </w:rPr>
        <w:t>tỉnh</w:t>
      </w:r>
      <w:r w:rsidRPr="00C00E91">
        <w:rPr>
          <w:b/>
          <w:sz w:val="28"/>
        </w:rPr>
        <w:t xml:space="preserve"> </w:t>
      </w:r>
      <w:r w:rsidR="0003483C">
        <w:rPr>
          <w:b/>
          <w:sz w:val="28"/>
        </w:rPr>
        <w:t>Bến Tre</w:t>
      </w:r>
      <w:r w:rsidR="00B331EC" w:rsidRPr="00B331EC">
        <w:rPr>
          <w:b/>
          <w:sz w:val="28"/>
        </w:rPr>
        <w:t xml:space="preserve"> </w:t>
      </w:r>
      <w:r w:rsidR="00B331EC">
        <w:rPr>
          <w:b/>
          <w:sz w:val="28"/>
        </w:rPr>
        <w:t xml:space="preserve">lần thứ </w:t>
      </w:r>
      <w:r w:rsidR="00B331EC" w:rsidRPr="00C00E91">
        <w:rPr>
          <w:b/>
          <w:sz w:val="28"/>
        </w:rPr>
        <w:t>X</w:t>
      </w:r>
      <w:r w:rsidR="00B331EC">
        <w:rPr>
          <w:b/>
          <w:sz w:val="28"/>
        </w:rPr>
        <w:t>I</w:t>
      </w:r>
    </w:p>
    <w:p w:rsidR="001174EA" w:rsidRPr="00C00E91" w:rsidRDefault="007B29E6" w:rsidP="00FD0975">
      <w:pPr>
        <w:jc w:val="center"/>
        <w:rPr>
          <w:b/>
          <w:sz w:val="28"/>
        </w:rPr>
      </w:pPr>
      <w:proofErr w:type="gramStart"/>
      <w:r w:rsidRPr="00C00E91">
        <w:rPr>
          <w:b/>
          <w:sz w:val="28"/>
        </w:rPr>
        <w:t>nhiệm</w:t>
      </w:r>
      <w:proofErr w:type="gramEnd"/>
      <w:r w:rsidRPr="00C00E91">
        <w:rPr>
          <w:b/>
          <w:sz w:val="28"/>
        </w:rPr>
        <w:t xml:space="preserve"> kỳ 20</w:t>
      </w:r>
      <w:r w:rsidR="000E330E">
        <w:rPr>
          <w:b/>
          <w:sz w:val="28"/>
        </w:rPr>
        <w:t>23</w:t>
      </w:r>
      <w:r w:rsidR="000901A4" w:rsidRPr="00C00E91">
        <w:rPr>
          <w:b/>
          <w:sz w:val="28"/>
        </w:rPr>
        <w:t xml:space="preserve"> </w:t>
      </w:r>
      <w:r w:rsidR="00E64B19" w:rsidRPr="00C00E91">
        <w:rPr>
          <w:b/>
          <w:sz w:val="28"/>
        </w:rPr>
        <w:t>-</w:t>
      </w:r>
      <w:r w:rsidR="000901A4" w:rsidRPr="00C00E91">
        <w:rPr>
          <w:b/>
          <w:sz w:val="28"/>
        </w:rPr>
        <w:t xml:space="preserve"> </w:t>
      </w:r>
      <w:r w:rsidR="00E64B19" w:rsidRPr="00C00E91">
        <w:rPr>
          <w:b/>
          <w:sz w:val="28"/>
        </w:rPr>
        <w:t>202</w:t>
      </w:r>
      <w:r w:rsidR="000E330E">
        <w:rPr>
          <w:b/>
          <w:sz w:val="28"/>
        </w:rPr>
        <w:t>8</w:t>
      </w:r>
    </w:p>
    <w:p w:rsidR="00E05302" w:rsidRPr="00C00E91" w:rsidRDefault="00004286" w:rsidP="00DE0554">
      <w:pPr>
        <w:jc w:val="center"/>
        <w:rPr>
          <w:b/>
          <w:sz w:val="28"/>
        </w:rPr>
      </w:pPr>
      <w:r w:rsidRPr="00C00E91">
        <w:rPr>
          <w:b/>
          <w:bCs/>
          <w:noProof/>
          <w:spacing w:val="-22"/>
          <w:sz w:val="26"/>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57150</wp:posOffset>
                </wp:positionV>
                <wp:extent cx="1371600" cy="0"/>
                <wp:effectExtent l="0" t="0" r="0" b="0"/>
                <wp:wrapNone/>
                <wp:docPr id="2"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82D91" id=" 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4in,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">
                <o:lock v:ext="edit" shapetype="f"/>
              </v:line>
            </w:pict>
          </mc:Fallback>
        </mc:AlternateContent>
      </w:r>
    </w:p>
    <w:p w:rsidR="000E330E" w:rsidRPr="000E330E" w:rsidRDefault="009A3432" w:rsidP="00551ED4">
      <w:pPr>
        <w:spacing w:before="120"/>
        <w:ind w:firstLine="709"/>
        <w:jc w:val="both"/>
        <w:rPr>
          <w:bCs/>
          <w:sz w:val="28"/>
          <w:szCs w:val="28"/>
        </w:rPr>
      </w:pPr>
      <w:r w:rsidRPr="000E330E">
        <w:rPr>
          <w:sz w:val="28"/>
          <w:szCs w:val="28"/>
        </w:rPr>
        <w:t xml:space="preserve">Thực hiện </w:t>
      </w:r>
      <w:r w:rsidR="000E330E" w:rsidRPr="000E330E">
        <w:rPr>
          <w:sz w:val="28"/>
          <w:szCs w:val="28"/>
        </w:rPr>
        <w:t xml:space="preserve">Kế hoạch số 179/KH-TLĐ ngày 03/3/2022 của Đoàn Chủ tịch Tổng Liên đoàn Lao động Việt Nam về việc Tổ chức đại hội công đoàn các cấp tiến tới Đại hội XIII Công đoàn Việt Nam, nhiệm kỳ 2023 – 2028; Công văn số 1871-CV/TU ngày 24 tháng 02 năm 2022 của Ban Thường vụ Tỉnh ủy về việc triển khai, thực hiện </w:t>
      </w:r>
      <w:r w:rsidR="000E330E" w:rsidRPr="000E330E">
        <w:rPr>
          <w:iCs/>
          <w:sz w:val="28"/>
          <w:szCs w:val="28"/>
        </w:rPr>
        <w:t>Chỉ thị số 13-CT/TW, ngày 17/01/2022 của Ban Bí thư; Kế hoạch s</w:t>
      </w:r>
      <w:r w:rsidR="000E330E" w:rsidRPr="000E330E">
        <w:rPr>
          <w:sz w:val="28"/>
          <w:szCs w:val="28"/>
        </w:rPr>
        <w:t xml:space="preserve">ố 288 /KH-LĐLĐ ngày 01/4/2022 của Ban Thường vụ Liên đoàn Lao động tỉnh về việc Đại hội công đoàn các cấp tỉnh Bến Tre tiến tới Đại hội XIII Công đoàn Việt Nam, nhiệm kỳ 2023 – 2028. Ban Thường vụ Liên đoàn Lao động tỉnh xây dựng kế hoạch tổ chức Đại hội </w:t>
      </w:r>
      <w:r w:rsidR="000E330E">
        <w:rPr>
          <w:sz w:val="28"/>
          <w:szCs w:val="28"/>
        </w:rPr>
        <w:t>đại biểu</w:t>
      </w:r>
      <w:r w:rsidR="000E330E" w:rsidRPr="000E330E">
        <w:rPr>
          <w:sz w:val="28"/>
          <w:szCs w:val="28"/>
        </w:rPr>
        <w:t xml:space="preserve"> Công đoàn tỉnh Bến Tre</w:t>
      </w:r>
      <w:r w:rsidR="000E330E">
        <w:rPr>
          <w:sz w:val="28"/>
          <w:szCs w:val="28"/>
        </w:rPr>
        <w:t xml:space="preserve"> lần thứ </w:t>
      </w:r>
      <w:r w:rsidR="000E330E" w:rsidRPr="000E330E">
        <w:rPr>
          <w:sz w:val="28"/>
          <w:szCs w:val="28"/>
        </w:rPr>
        <w:t xml:space="preserve">XI, nhiệm kỳ 2023 - 2028 như sau: </w:t>
      </w:r>
    </w:p>
    <w:p w:rsidR="001174EA" w:rsidRPr="00C00E91" w:rsidRDefault="004072AE" w:rsidP="00551ED4">
      <w:pPr>
        <w:spacing w:before="120"/>
        <w:ind w:firstLine="720"/>
        <w:jc w:val="both"/>
        <w:outlineLvl w:val="0"/>
        <w:rPr>
          <w:b/>
          <w:sz w:val="28"/>
        </w:rPr>
      </w:pPr>
      <w:r>
        <w:rPr>
          <w:b/>
          <w:sz w:val="28"/>
        </w:rPr>
        <w:t>I. MỤC ĐÍ</w:t>
      </w:r>
      <w:r w:rsidR="00FF7875">
        <w:rPr>
          <w:b/>
          <w:sz w:val="28"/>
        </w:rPr>
        <w:t>CH, YÊU CẦU</w:t>
      </w:r>
    </w:p>
    <w:p w:rsidR="00B331EC" w:rsidRPr="0017123A" w:rsidRDefault="00B331EC" w:rsidP="00551ED4">
      <w:pPr>
        <w:spacing w:before="120"/>
        <w:ind w:firstLine="720"/>
        <w:jc w:val="both"/>
        <w:rPr>
          <w:sz w:val="28"/>
          <w:szCs w:val="28"/>
        </w:rPr>
      </w:pPr>
      <w:r w:rsidRPr="0017123A">
        <w:rPr>
          <w:bCs/>
          <w:sz w:val="28"/>
          <w:szCs w:val="28"/>
        </w:rPr>
        <w:t xml:space="preserve">Đại hội đại biểu Công đoàn tỉnh Bến Tre lần thứ XI, nhiệm kỳ 2023-2028 là đợt sinh hoạt chính trị sâu rộng, </w:t>
      </w:r>
      <w:r w:rsidRPr="0017123A">
        <w:rPr>
          <w:sz w:val="28"/>
          <w:szCs w:val="28"/>
        </w:rPr>
        <w:t>dân chủ, là ngày hội của cán</w:t>
      </w:r>
      <w:r w:rsidRPr="0017123A">
        <w:rPr>
          <w:sz w:val="28"/>
          <w:szCs w:val="28"/>
          <w:lang w:val="vi-VN"/>
        </w:rPr>
        <w:t xml:space="preserve"> bộ, </w:t>
      </w:r>
      <w:r w:rsidRPr="0017123A">
        <w:rPr>
          <w:sz w:val="28"/>
          <w:szCs w:val="28"/>
        </w:rPr>
        <w:t>đoàn viên</w:t>
      </w:r>
      <w:r w:rsidRPr="0017123A">
        <w:rPr>
          <w:sz w:val="28"/>
          <w:szCs w:val="28"/>
          <w:lang w:val="vi-VN"/>
        </w:rPr>
        <w:t xml:space="preserve"> công đoàn </w:t>
      </w:r>
      <w:r w:rsidRPr="0017123A">
        <w:rPr>
          <w:sz w:val="28"/>
          <w:szCs w:val="28"/>
        </w:rPr>
        <w:t>trong toàn tỉnh</w:t>
      </w:r>
      <w:r w:rsidRPr="0017123A">
        <w:rPr>
          <w:sz w:val="28"/>
          <w:szCs w:val="28"/>
          <w:lang w:val="vi-VN"/>
        </w:rPr>
        <w:t>,</w:t>
      </w:r>
      <w:r w:rsidRPr="0017123A">
        <w:rPr>
          <w:sz w:val="28"/>
          <w:szCs w:val="28"/>
        </w:rPr>
        <w:t xml:space="preserve"> theo phương châm: </w:t>
      </w:r>
      <w:r w:rsidRPr="0017123A">
        <w:rPr>
          <w:b/>
          <w:bCs/>
          <w:i/>
          <w:iCs/>
          <w:sz w:val="28"/>
          <w:szCs w:val="28"/>
        </w:rPr>
        <w:t>“Đổi mới - Dân chủ - Đoàn kết - Phát triển”</w:t>
      </w:r>
      <w:r w:rsidRPr="0017123A">
        <w:rPr>
          <w:b/>
          <w:bCs/>
          <w:i/>
          <w:iCs/>
          <w:sz w:val="28"/>
          <w:szCs w:val="28"/>
          <w:lang w:val="vi-VN"/>
        </w:rPr>
        <w:t>.</w:t>
      </w:r>
      <w:r w:rsidRPr="0017123A">
        <w:rPr>
          <w:b/>
          <w:bCs/>
          <w:i/>
          <w:iCs/>
          <w:sz w:val="28"/>
          <w:szCs w:val="28"/>
        </w:rPr>
        <w:t xml:space="preserve"> </w:t>
      </w:r>
      <w:proofErr w:type="gramStart"/>
      <w:r w:rsidRPr="0017123A">
        <w:rPr>
          <w:sz w:val="28"/>
          <w:szCs w:val="28"/>
        </w:rPr>
        <w:t>Đại hội có nhiệm vụ tổng</w:t>
      </w:r>
      <w:r w:rsidRPr="0017123A">
        <w:rPr>
          <w:sz w:val="28"/>
          <w:szCs w:val="28"/>
          <w:lang w:val="vi-VN"/>
        </w:rPr>
        <w:t xml:space="preserve"> kết, </w:t>
      </w:r>
      <w:r w:rsidRPr="0017123A">
        <w:rPr>
          <w:sz w:val="28"/>
          <w:szCs w:val="28"/>
        </w:rPr>
        <w:t>đánh giá việc</w:t>
      </w:r>
      <w:r w:rsidRPr="0017123A">
        <w:rPr>
          <w:sz w:val="28"/>
          <w:szCs w:val="28"/>
          <w:lang w:val="vi-VN"/>
        </w:rPr>
        <w:t xml:space="preserve"> thực hiện nghị quyết đại hội công đoàn nhiệm kỳ qua, xây dựng phương hướng hoạt động của nhiệm kỳ mới.</w:t>
      </w:r>
      <w:proofErr w:type="gramEnd"/>
      <w:r w:rsidRPr="0017123A">
        <w:rPr>
          <w:sz w:val="28"/>
          <w:szCs w:val="28"/>
        </w:rPr>
        <w:t xml:space="preserve"> Quán triệt, cụ thể hoá Nghị quyết Đại hội Đảng bộ tỉnh lần thứ XI, Chương trình số 17-CTr/TU ngày 12/11/2021 của Ban Thường vụ Tỉnh ủy thực hiện Nghị quyết số 02-NQ/TW “Về đổi mới tổ chức và hoạt động của Công đoàn Việt Nam trong tình hình mới”</w:t>
      </w:r>
      <w:r w:rsidRPr="0017123A">
        <w:rPr>
          <w:sz w:val="28"/>
          <w:szCs w:val="28"/>
          <w:lang w:val="vi-VN"/>
        </w:rPr>
        <w:t>,</w:t>
      </w:r>
      <w:r w:rsidRPr="0017123A">
        <w:rPr>
          <w:sz w:val="28"/>
          <w:szCs w:val="28"/>
        </w:rPr>
        <w:t xml:space="preserve"> các nghị quyết, chỉ thị của tổ chức đảng</w:t>
      </w:r>
      <w:r w:rsidRPr="0017123A">
        <w:rPr>
          <w:sz w:val="28"/>
          <w:szCs w:val="28"/>
          <w:lang w:val="vi-VN"/>
        </w:rPr>
        <w:t xml:space="preserve"> </w:t>
      </w:r>
      <w:r w:rsidRPr="0017123A">
        <w:rPr>
          <w:sz w:val="28"/>
          <w:szCs w:val="28"/>
        </w:rPr>
        <w:t>cấp trên, cấp ủy vào nghị quyết Đại hội để tổ chức thực hiện trong tổ chức công đoàn tỉnh nhà.</w:t>
      </w:r>
      <w:r w:rsidRPr="0017123A">
        <w:rPr>
          <w:sz w:val="28"/>
          <w:szCs w:val="28"/>
          <w:lang w:val="vi-VN"/>
        </w:rPr>
        <w:t xml:space="preserve"> </w:t>
      </w:r>
    </w:p>
    <w:p w:rsidR="00B331EC" w:rsidRPr="0017123A" w:rsidRDefault="00B331EC" w:rsidP="00551ED4">
      <w:pPr>
        <w:spacing w:before="120"/>
        <w:ind w:firstLine="720"/>
        <w:jc w:val="both"/>
        <w:rPr>
          <w:spacing w:val="-4"/>
          <w:sz w:val="28"/>
          <w:szCs w:val="28"/>
          <w:lang w:val="vi-VN"/>
        </w:rPr>
      </w:pPr>
      <w:r w:rsidRPr="0017123A">
        <w:rPr>
          <w:spacing w:val="-4"/>
          <w:sz w:val="28"/>
          <w:szCs w:val="28"/>
          <w:lang w:val="vi-VN"/>
        </w:rPr>
        <w:t>Kiểm điểm vai trò lãnh đạo của tập thể Ban Thường vụ, Ban Chấp hành Công đoàn</w:t>
      </w:r>
      <w:r w:rsidRPr="0017123A">
        <w:rPr>
          <w:spacing w:val="-4"/>
          <w:sz w:val="28"/>
          <w:szCs w:val="28"/>
        </w:rPr>
        <w:t xml:space="preserve"> tỉnh khóa X</w:t>
      </w:r>
      <w:r w:rsidRPr="0017123A">
        <w:rPr>
          <w:spacing w:val="-4"/>
          <w:sz w:val="28"/>
          <w:szCs w:val="28"/>
          <w:lang w:val="vi-VN"/>
        </w:rPr>
        <w:t xml:space="preserve"> và b</w:t>
      </w:r>
      <w:r w:rsidRPr="0017123A">
        <w:rPr>
          <w:spacing w:val="-4"/>
          <w:sz w:val="28"/>
          <w:szCs w:val="28"/>
        </w:rPr>
        <w:t>ầu Ban Chấp hành Công đoàn tỉnh khóa XI với</w:t>
      </w:r>
      <w:r w:rsidRPr="0017123A">
        <w:rPr>
          <w:spacing w:val="-4"/>
          <w:sz w:val="28"/>
          <w:szCs w:val="28"/>
          <w:lang w:val="vi-VN"/>
        </w:rPr>
        <w:t xml:space="preserve"> những cán bộ tiêu biểu về trí tuệ, phẩm chất, năng lực, uy tín</w:t>
      </w:r>
      <w:r w:rsidRPr="0017123A">
        <w:rPr>
          <w:spacing w:val="-4"/>
          <w:sz w:val="28"/>
          <w:szCs w:val="28"/>
        </w:rPr>
        <w:t xml:space="preserve"> đáp</w:t>
      </w:r>
      <w:r w:rsidRPr="0017123A">
        <w:rPr>
          <w:spacing w:val="-4"/>
          <w:sz w:val="28"/>
          <w:szCs w:val="28"/>
          <w:lang w:val="vi-VN"/>
        </w:rPr>
        <w:t xml:space="preserve"> ứng yêu cầu lãnh đạo trong tình hình mới, thực hiện thắng lợi nghị quyết đại hội đề ra. </w:t>
      </w:r>
    </w:p>
    <w:p w:rsidR="001174EA" w:rsidRPr="00C00E91" w:rsidRDefault="00E64B19" w:rsidP="00551ED4">
      <w:pPr>
        <w:spacing w:before="120"/>
        <w:ind w:firstLine="720"/>
        <w:jc w:val="both"/>
        <w:outlineLvl w:val="0"/>
        <w:rPr>
          <w:b/>
          <w:spacing w:val="-2"/>
          <w:sz w:val="28"/>
          <w:szCs w:val="28"/>
        </w:rPr>
      </w:pPr>
      <w:r w:rsidRPr="00C00E91">
        <w:rPr>
          <w:b/>
          <w:spacing w:val="-2"/>
          <w:sz w:val="28"/>
          <w:szCs w:val="28"/>
        </w:rPr>
        <w:t>II. N</w:t>
      </w:r>
      <w:r w:rsidR="00D0004A" w:rsidRPr="00C00E91">
        <w:rPr>
          <w:b/>
          <w:spacing w:val="-2"/>
          <w:sz w:val="28"/>
          <w:szCs w:val="28"/>
        </w:rPr>
        <w:t xml:space="preserve">ỘI DUNG, </w:t>
      </w:r>
      <w:r w:rsidR="0038369F" w:rsidRPr="00C00E91">
        <w:rPr>
          <w:b/>
          <w:spacing w:val="-2"/>
          <w:sz w:val="28"/>
          <w:szCs w:val="28"/>
        </w:rPr>
        <w:t>THỜ</w:t>
      </w:r>
      <w:r w:rsidRPr="00C00E91">
        <w:rPr>
          <w:b/>
          <w:spacing w:val="-2"/>
          <w:sz w:val="28"/>
          <w:szCs w:val="28"/>
        </w:rPr>
        <w:t xml:space="preserve">I GIAN </w:t>
      </w:r>
      <w:r w:rsidR="00D0004A" w:rsidRPr="00C00E91">
        <w:rPr>
          <w:b/>
          <w:spacing w:val="-2"/>
          <w:sz w:val="28"/>
          <w:szCs w:val="28"/>
        </w:rPr>
        <w:t xml:space="preserve">VÀ ĐỊA ĐIỂM </w:t>
      </w:r>
      <w:r w:rsidRPr="00C00E91">
        <w:rPr>
          <w:b/>
          <w:spacing w:val="-2"/>
          <w:sz w:val="28"/>
          <w:szCs w:val="28"/>
        </w:rPr>
        <w:t>T</w:t>
      </w:r>
      <w:r w:rsidR="0038369F" w:rsidRPr="00C00E91">
        <w:rPr>
          <w:b/>
          <w:spacing w:val="-2"/>
          <w:sz w:val="28"/>
          <w:szCs w:val="28"/>
        </w:rPr>
        <w:t>Ổ CHỨ</w:t>
      </w:r>
      <w:r w:rsidRPr="00C00E91">
        <w:rPr>
          <w:b/>
          <w:spacing w:val="-2"/>
          <w:sz w:val="28"/>
          <w:szCs w:val="28"/>
        </w:rPr>
        <w:t>C Đ</w:t>
      </w:r>
      <w:r w:rsidR="0038369F" w:rsidRPr="00C00E91">
        <w:rPr>
          <w:b/>
          <w:spacing w:val="-2"/>
          <w:sz w:val="28"/>
          <w:szCs w:val="28"/>
        </w:rPr>
        <w:t>ẠI HỘ</w:t>
      </w:r>
      <w:r w:rsidR="00C0756D" w:rsidRPr="00C00E91">
        <w:rPr>
          <w:b/>
          <w:spacing w:val="-2"/>
          <w:sz w:val="28"/>
          <w:szCs w:val="28"/>
        </w:rPr>
        <w:t>I</w:t>
      </w:r>
    </w:p>
    <w:p w:rsidR="001174EA" w:rsidRPr="00C00E91" w:rsidRDefault="00954DB2" w:rsidP="00551ED4">
      <w:pPr>
        <w:spacing w:before="120"/>
        <w:ind w:firstLine="720"/>
        <w:jc w:val="both"/>
        <w:rPr>
          <w:b/>
          <w:sz w:val="28"/>
        </w:rPr>
      </w:pPr>
      <w:r w:rsidRPr="00C00E91">
        <w:rPr>
          <w:b/>
          <w:sz w:val="28"/>
        </w:rPr>
        <w:t>1. Nội dung</w:t>
      </w:r>
      <w:r w:rsidR="00905C89">
        <w:rPr>
          <w:b/>
          <w:sz w:val="28"/>
        </w:rPr>
        <w:t>:</w:t>
      </w:r>
    </w:p>
    <w:p w:rsidR="001174EA" w:rsidRPr="00C00E91" w:rsidRDefault="001174EA" w:rsidP="00551ED4">
      <w:pPr>
        <w:spacing w:before="120"/>
        <w:ind w:firstLine="720"/>
        <w:jc w:val="both"/>
        <w:rPr>
          <w:spacing w:val="-6"/>
          <w:sz w:val="28"/>
          <w:szCs w:val="28"/>
        </w:rPr>
      </w:pPr>
      <w:proofErr w:type="gramStart"/>
      <w:r w:rsidRPr="00C00E91">
        <w:rPr>
          <w:spacing w:val="-6"/>
          <w:sz w:val="28"/>
          <w:szCs w:val="28"/>
        </w:rPr>
        <w:t xml:space="preserve">- </w:t>
      </w:r>
      <w:r w:rsidR="006C5693">
        <w:rPr>
          <w:spacing w:val="-6"/>
          <w:sz w:val="28"/>
          <w:szCs w:val="28"/>
        </w:rPr>
        <w:t>Đ</w:t>
      </w:r>
      <w:r w:rsidR="001578CE" w:rsidRPr="00C00E91">
        <w:rPr>
          <w:spacing w:val="-6"/>
          <w:sz w:val="28"/>
          <w:szCs w:val="28"/>
        </w:rPr>
        <w:t xml:space="preserve">óng góp </w:t>
      </w:r>
      <w:r w:rsidR="00FF1DF5" w:rsidRPr="00C00E91">
        <w:rPr>
          <w:spacing w:val="-6"/>
          <w:sz w:val="28"/>
          <w:szCs w:val="28"/>
        </w:rPr>
        <w:t>vào</w:t>
      </w:r>
      <w:r w:rsidRPr="00C00E91">
        <w:rPr>
          <w:spacing w:val="-6"/>
          <w:sz w:val="28"/>
          <w:szCs w:val="28"/>
        </w:rPr>
        <w:t xml:space="preserve"> </w:t>
      </w:r>
      <w:r w:rsidR="006C5693">
        <w:rPr>
          <w:spacing w:val="-6"/>
          <w:sz w:val="28"/>
          <w:szCs w:val="28"/>
        </w:rPr>
        <w:t xml:space="preserve">các </w:t>
      </w:r>
      <w:r w:rsidRPr="00C00E91">
        <w:rPr>
          <w:spacing w:val="-6"/>
          <w:sz w:val="28"/>
          <w:szCs w:val="28"/>
        </w:rPr>
        <w:t>dự th</w:t>
      </w:r>
      <w:r w:rsidR="00FF1DF5" w:rsidRPr="00C00E91">
        <w:rPr>
          <w:spacing w:val="-6"/>
          <w:sz w:val="28"/>
          <w:szCs w:val="28"/>
        </w:rPr>
        <w:t>ảo</w:t>
      </w:r>
      <w:r w:rsidRPr="00C00E91">
        <w:rPr>
          <w:spacing w:val="-6"/>
          <w:sz w:val="28"/>
          <w:szCs w:val="28"/>
        </w:rPr>
        <w:t xml:space="preserve"> văn kiện của </w:t>
      </w:r>
      <w:r w:rsidR="00FD0975" w:rsidRPr="00C00E91">
        <w:rPr>
          <w:spacing w:val="-6"/>
          <w:sz w:val="28"/>
          <w:szCs w:val="28"/>
        </w:rPr>
        <w:t>Đ</w:t>
      </w:r>
      <w:r w:rsidRPr="00C00E91">
        <w:rPr>
          <w:spacing w:val="-6"/>
          <w:sz w:val="28"/>
          <w:szCs w:val="28"/>
        </w:rPr>
        <w:t xml:space="preserve">ại hội </w:t>
      </w:r>
      <w:r w:rsidR="00FD0975" w:rsidRPr="00C00E91">
        <w:rPr>
          <w:spacing w:val="-6"/>
          <w:sz w:val="28"/>
          <w:szCs w:val="28"/>
        </w:rPr>
        <w:t>X</w:t>
      </w:r>
      <w:r w:rsidR="00771175">
        <w:rPr>
          <w:spacing w:val="-6"/>
          <w:sz w:val="28"/>
          <w:szCs w:val="28"/>
        </w:rPr>
        <w:t>I</w:t>
      </w:r>
      <w:r w:rsidR="00FD0975" w:rsidRPr="00C00E91">
        <w:rPr>
          <w:spacing w:val="-6"/>
          <w:sz w:val="28"/>
          <w:szCs w:val="28"/>
        </w:rPr>
        <w:t xml:space="preserve"> Công đoàn tỉnh và Đại hội XII</w:t>
      </w:r>
      <w:r w:rsidR="00771175">
        <w:rPr>
          <w:spacing w:val="-6"/>
          <w:sz w:val="28"/>
          <w:szCs w:val="28"/>
        </w:rPr>
        <w:t>I</w:t>
      </w:r>
      <w:r w:rsidR="00FD0975" w:rsidRPr="00C00E91">
        <w:rPr>
          <w:spacing w:val="-6"/>
          <w:sz w:val="28"/>
          <w:szCs w:val="28"/>
        </w:rPr>
        <w:t xml:space="preserve"> C</w:t>
      </w:r>
      <w:r w:rsidRPr="00C00E91">
        <w:rPr>
          <w:spacing w:val="-6"/>
          <w:sz w:val="28"/>
          <w:szCs w:val="28"/>
        </w:rPr>
        <w:t xml:space="preserve">ông đoàn </w:t>
      </w:r>
      <w:r w:rsidR="00FD0975" w:rsidRPr="00C00E91">
        <w:rPr>
          <w:spacing w:val="-6"/>
          <w:sz w:val="28"/>
          <w:szCs w:val="28"/>
        </w:rPr>
        <w:t>Việt Nam</w:t>
      </w:r>
      <w:r w:rsidRPr="00C00E91">
        <w:rPr>
          <w:spacing w:val="-6"/>
          <w:sz w:val="28"/>
          <w:szCs w:val="28"/>
        </w:rPr>
        <w:t>.</w:t>
      </w:r>
      <w:proofErr w:type="gramEnd"/>
    </w:p>
    <w:p w:rsidR="00FF1DF5" w:rsidRPr="00C00E91" w:rsidRDefault="00FF1DF5" w:rsidP="00551ED4">
      <w:pPr>
        <w:spacing w:before="120"/>
        <w:ind w:firstLine="720"/>
        <w:jc w:val="both"/>
        <w:rPr>
          <w:sz w:val="28"/>
        </w:rPr>
      </w:pPr>
      <w:r w:rsidRPr="00C00E91">
        <w:rPr>
          <w:sz w:val="28"/>
        </w:rPr>
        <w:t xml:space="preserve">- Tham gia ý kiến </w:t>
      </w:r>
      <w:r w:rsidR="001578CE" w:rsidRPr="00C00E91">
        <w:rPr>
          <w:sz w:val="28"/>
        </w:rPr>
        <w:t xml:space="preserve">đóng góp </w:t>
      </w:r>
      <w:r w:rsidRPr="00C00E91">
        <w:rPr>
          <w:sz w:val="28"/>
        </w:rPr>
        <w:t>sửa đổi, bổ sung Điều lệ Công đoàn Việt Nam.</w:t>
      </w:r>
    </w:p>
    <w:p w:rsidR="00FF1DF5" w:rsidRPr="00C00E91" w:rsidRDefault="00FF1DF5" w:rsidP="00551ED4">
      <w:pPr>
        <w:spacing w:before="120"/>
        <w:ind w:firstLine="720"/>
        <w:jc w:val="both"/>
        <w:rPr>
          <w:sz w:val="28"/>
        </w:rPr>
      </w:pPr>
      <w:r w:rsidRPr="00C00E91">
        <w:rPr>
          <w:sz w:val="28"/>
        </w:rPr>
        <w:lastRenderedPageBreak/>
        <w:t xml:space="preserve">- Bầu </w:t>
      </w:r>
      <w:r w:rsidR="00FD0975" w:rsidRPr="00C00E91">
        <w:rPr>
          <w:sz w:val="28"/>
        </w:rPr>
        <w:t>B</w:t>
      </w:r>
      <w:r w:rsidRPr="00C00E91">
        <w:rPr>
          <w:sz w:val="28"/>
        </w:rPr>
        <w:t xml:space="preserve">an </w:t>
      </w:r>
      <w:r w:rsidR="00FD0975" w:rsidRPr="00C00E91">
        <w:rPr>
          <w:sz w:val="28"/>
        </w:rPr>
        <w:t>C</w:t>
      </w:r>
      <w:r w:rsidRPr="00C00E91">
        <w:rPr>
          <w:sz w:val="28"/>
        </w:rPr>
        <w:t xml:space="preserve">hấp hành </w:t>
      </w:r>
      <w:r w:rsidR="00FD0975" w:rsidRPr="00C00E91">
        <w:rPr>
          <w:sz w:val="28"/>
        </w:rPr>
        <w:t>khóa X</w:t>
      </w:r>
      <w:r w:rsidR="00771175">
        <w:rPr>
          <w:sz w:val="28"/>
        </w:rPr>
        <w:t>I</w:t>
      </w:r>
      <w:r w:rsidR="00FD0975" w:rsidRPr="00C00E91">
        <w:rPr>
          <w:sz w:val="28"/>
        </w:rPr>
        <w:t xml:space="preserve"> </w:t>
      </w:r>
      <w:r w:rsidRPr="00C00E91">
        <w:rPr>
          <w:sz w:val="28"/>
        </w:rPr>
        <w:t xml:space="preserve">nhiệm kỳ </w:t>
      </w:r>
      <w:r w:rsidR="00FD0975" w:rsidRPr="00C00E91">
        <w:rPr>
          <w:sz w:val="28"/>
        </w:rPr>
        <w:t>20</w:t>
      </w:r>
      <w:r w:rsidR="00771175">
        <w:rPr>
          <w:sz w:val="28"/>
        </w:rPr>
        <w:t>23</w:t>
      </w:r>
      <w:r w:rsidR="00FD0975" w:rsidRPr="00C00E91">
        <w:rPr>
          <w:sz w:val="28"/>
        </w:rPr>
        <w:t>-202</w:t>
      </w:r>
      <w:r w:rsidR="00771175">
        <w:rPr>
          <w:sz w:val="28"/>
        </w:rPr>
        <w:t>8</w:t>
      </w:r>
      <w:r w:rsidRPr="00C00E91">
        <w:rPr>
          <w:sz w:val="28"/>
        </w:rPr>
        <w:t xml:space="preserve"> và bầu </w:t>
      </w:r>
      <w:r w:rsidR="00FD0975" w:rsidRPr="00C00E91">
        <w:rPr>
          <w:sz w:val="28"/>
        </w:rPr>
        <w:t xml:space="preserve">Đoàn </w:t>
      </w:r>
      <w:r w:rsidRPr="00C00E91">
        <w:rPr>
          <w:sz w:val="28"/>
        </w:rPr>
        <w:t xml:space="preserve">đại biểu dự </w:t>
      </w:r>
      <w:r w:rsidR="00E70DA7" w:rsidRPr="00C00E91">
        <w:rPr>
          <w:sz w:val="28"/>
        </w:rPr>
        <w:t>Đ</w:t>
      </w:r>
      <w:r w:rsidRPr="00C00E91">
        <w:rPr>
          <w:sz w:val="28"/>
        </w:rPr>
        <w:t xml:space="preserve">ại hội </w:t>
      </w:r>
      <w:r w:rsidR="00FD0975" w:rsidRPr="00C00E91">
        <w:rPr>
          <w:sz w:val="28"/>
        </w:rPr>
        <w:t xml:space="preserve">Công đoàn </w:t>
      </w:r>
      <w:r w:rsidR="00E70DA7">
        <w:rPr>
          <w:sz w:val="28"/>
        </w:rPr>
        <w:t xml:space="preserve">lần thứ </w:t>
      </w:r>
      <w:r w:rsidR="00FD0975" w:rsidRPr="00C00E91">
        <w:rPr>
          <w:sz w:val="28"/>
        </w:rPr>
        <w:t>XI</w:t>
      </w:r>
      <w:r w:rsidR="00771175">
        <w:rPr>
          <w:sz w:val="28"/>
        </w:rPr>
        <w:t>I</w:t>
      </w:r>
      <w:r w:rsidR="00FD0975" w:rsidRPr="00C00E91">
        <w:rPr>
          <w:sz w:val="28"/>
        </w:rPr>
        <w:t xml:space="preserve">I </w:t>
      </w:r>
      <w:r w:rsidR="00E70DA7">
        <w:rPr>
          <w:sz w:val="28"/>
        </w:rPr>
        <w:t xml:space="preserve">Công đoàn </w:t>
      </w:r>
      <w:r w:rsidR="00FD0975" w:rsidRPr="00C00E91">
        <w:rPr>
          <w:sz w:val="28"/>
        </w:rPr>
        <w:t>Việt Nam</w:t>
      </w:r>
      <w:r w:rsidRPr="00C00E91">
        <w:rPr>
          <w:sz w:val="28"/>
        </w:rPr>
        <w:t>.</w:t>
      </w:r>
    </w:p>
    <w:p w:rsidR="00FF1DF5" w:rsidRPr="00C00E91" w:rsidRDefault="007252BF" w:rsidP="00551ED4">
      <w:pPr>
        <w:spacing w:before="120"/>
        <w:ind w:firstLine="720"/>
        <w:jc w:val="both"/>
        <w:rPr>
          <w:sz w:val="28"/>
        </w:rPr>
      </w:pPr>
      <w:r>
        <w:rPr>
          <w:sz w:val="28"/>
        </w:rPr>
        <w:t>- Đề xuất</w:t>
      </w:r>
      <w:r w:rsidR="008F115B" w:rsidRPr="00C00E91">
        <w:rPr>
          <w:sz w:val="28"/>
        </w:rPr>
        <w:t xml:space="preserve"> kiến nghị </w:t>
      </w:r>
      <w:r w:rsidR="00FF1DF5" w:rsidRPr="00C00E91">
        <w:rPr>
          <w:sz w:val="28"/>
        </w:rPr>
        <w:t>với Đảng, chính quyền</w:t>
      </w:r>
      <w:r w:rsidR="00EA7D31" w:rsidRPr="00C00E91">
        <w:rPr>
          <w:sz w:val="28"/>
        </w:rPr>
        <w:t xml:space="preserve">, Tổng Liên đoàn Lao động Việt Nam </w:t>
      </w:r>
      <w:r w:rsidR="00FF1DF5" w:rsidRPr="00C00E91">
        <w:rPr>
          <w:sz w:val="28"/>
        </w:rPr>
        <w:t>những vấn đề có liên quan đến</w:t>
      </w:r>
      <w:r w:rsidR="00EA7D31" w:rsidRPr="00C00E91">
        <w:rPr>
          <w:sz w:val="28"/>
        </w:rPr>
        <w:t xml:space="preserve"> thực hiện chức năng của tổ chức Công đoàn</w:t>
      </w:r>
      <w:r w:rsidR="001578CE" w:rsidRPr="00C00E91">
        <w:rPr>
          <w:sz w:val="28"/>
        </w:rPr>
        <w:t xml:space="preserve">, nhất </w:t>
      </w:r>
      <w:r w:rsidR="00EA7D31" w:rsidRPr="00C00E91">
        <w:rPr>
          <w:sz w:val="28"/>
        </w:rPr>
        <w:t>là việc</w:t>
      </w:r>
      <w:r w:rsidR="00FF1DF5" w:rsidRPr="00C00E91">
        <w:rPr>
          <w:sz w:val="28"/>
        </w:rPr>
        <w:t xml:space="preserve"> chăm lo bảo vệ quyền và lợi ích</w:t>
      </w:r>
      <w:r w:rsidR="00EA7D31" w:rsidRPr="00C00E91">
        <w:rPr>
          <w:sz w:val="28"/>
        </w:rPr>
        <w:t xml:space="preserve"> hợp pháp,</w:t>
      </w:r>
      <w:r w:rsidR="001578CE" w:rsidRPr="00C00E91">
        <w:rPr>
          <w:sz w:val="28"/>
        </w:rPr>
        <w:t xml:space="preserve"> </w:t>
      </w:r>
      <w:r w:rsidR="00EA7D31" w:rsidRPr="00C00E91">
        <w:rPr>
          <w:sz w:val="28"/>
        </w:rPr>
        <w:t>chính đáng</w:t>
      </w:r>
      <w:r w:rsidR="00FF1DF5" w:rsidRPr="00C00E91">
        <w:rPr>
          <w:sz w:val="28"/>
        </w:rPr>
        <w:t xml:space="preserve"> của đoàn</w:t>
      </w:r>
      <w:r w:rsidR="001578CE" w:rsidRPr="00C00E91">
        <w:rPr>
          <w:sz w:val="28"/>
        </w:rPr>
        <w:t xml:space="preserve"> </w:t>
      </w:r>
      <w:r w:rsidR="00FF1DF5" w:rsidRPr="00C00E91">
        <w:rPr>
          <w:sz w:val="28"/>
        </w:rPr>
        <w:t>viên, CNVCLĐ</w:t>
      </w:r>
      <w:r w:rsidR="00EA7D31" w:rsidRPr="00C00E91">
        <w:rPr>
          <w:sz w:val="28"/>
        </w:rPr>
        <w:t xml:space="preserve"> </w:t>
      </w:r>
      <w:r w:rsidR="001578CE" w:rsidRPr="00C00E91">
        <w:rPr>
          <w:sz w:val="28"/>
        </w:rPr>
        <w:t xml:space="preserve">và </w:t>
      </w:r>
      <w:r w:rsidR="00EA7D31" w:rsidRPr="00C00E91">
        <w:rPr>
          <w:sz w:val="28"/>
        </w:rPr>
        <w:t>phong trào CNVCLĐ</w:t>
      </w:r>
      <w:r w:rsidR="001578CE" w:rsidRPr="00C00E91">
        <w:rPr>
          <w:sz w:val="28"/>
        </w:rPr>
        <w:t xml:space="preserve">, </w:t>
      </w:r>
      <w:r w:rsidR="00FF1DF5" w:rsidRPr="00C00E91">
        <w:rPr>
          <w:sz w:val="28"/>
        </w:rPr>
        <w:t xml:space="preserve">hoạt động </w:t>
      </w:r>
      <w:r w:rsidR="00FD0975" w:rsidRPr="00C00E91">
        <w:rPr>
          <w:sz w:val="28"/>
        </w:rPr>
        <w:t>C</w:t>
      </w:r>
      <w:r w:rsidR="00FF1DF5" w:rsidRPr="00C00E91">
        <w:rPr>
          <w:sz w:val="28"/>
        </w:rPr>
        <w:t>ông đoàn.</w:t>
      </w:r>
    </w:p>
    <w:p w:rsidR="001174EA" w:rsidRPr="00C00E91" w:rsidRDefault="00954DB2" w:rsidP="00551ED4">
      <w:pPr>
        <w:spacing w:before="120"/>
        <w:ind w:firstLine="720"/>
        <w:jc w:val="both"/>
        <w:rPr>
          <w:b/>
          <w:sz w:val="28"/>
        </w:rPr>
      </w:pPr>
      <w:r w:rsidRPr="00C00E91">
        <w:rPr>
          <w:b/>
          <w:sz w:val="28"/>
        </w:rPr>
        <w:t xml:space="preserve">2. </w:t>
      </w:r>
      <w:r w:rsidR="00D0004A" w:rsidRPr="00C00E91">
        <w:rPr>
          <w:b/>
          <w:sz w:val="28"/>
        </w:rPr>
        <w:t>Thời gian đại hội</w:t>
      </w:r>
      <w:r w:rsidR="007252BF">
        <w:rPr>
          <w:b/>
          <w:sz w:val="28"/>
        </w:rPr>
        <w:t>:</w:t>
      </w:r>
    </w:p>
    <w:p w:rsidR="006278A5" w:rsidRPr="00C00E91" w:rsidRDefault="00D0004A" w:rsidP="00551ED4">
      <w:pPr>
        <w:spacing w:before="120"/>
        <w:ind w:firstLine="720"/>
        <w:jc w:val="both"/>
        <w:rPr>
          <w:spacing w:val="-2"/>
          <w:sz w:val="28"/>
          <w:szCs w:val="28"/>
        </w:rPr>
      </w:pPr>
      <w:proofErr w:type="gramStart"/>
      <w:r w:rsidRPr="00C00E91">
        <w:rPr>
          <w:spacing w:val="-2"/>
          <w:sz w:val="28"/>
          <w:szCs w:val="28"/>
        </w:rPr>
        <w:t xml:space="preserve">Đại hội </w:t>
      </w:r>
      <w:r w:rsidR="003A1737">
        <w:rPr>
          <w:spacing w:val="-2"/>
          <w:sz w:val="28"/>
          <w:szCs w:val="28"/>
        </w:rPr>
        <w:t>XI</w:t>
      </w:r>
      <w:r w:rsidRPr="00C00E91">
        <w:rPr>
          <w:spacing w:val="-2"/>
          <w:sz w:val="28"/>
          <w:szCs w:val="28"/>
        </w:rPr>
        <w:t xml:space="preserve"> Công đoàn tỉnh </w:t>
      </w:r>
      <w:r w:rsidR="007252BF">
        <w:rPr>
          <w:spacing w:val="-2"/>
          <w:sz w:val="28"/>
          <w:szCs w:val="28"/>
        </w:rPr>
        <w:t xml:space="preserve">Bến Tre </w:t>
      </w:r>
      <w:r w:rsidRPr="00C00E91">
        <w:rPr>
          <w:spacing w:val="-2"/>
          <w:sz w:val="28"/>
          <w:szCs w:val="28"/>
        </w:rPr>
        <w:t>nhiệm kỳ 20</w:t>
      </w:r>
      <w:r w:rsidR="00771175">
        <w:rPr>
          <w:spacing w:val="-2"/>
          <w:sz w:val="28"/>
          <w:szCs w:val="28"/>
        </w:rPr>
        <w:t>23</w:t>
      </w:r>
      <w:r w:rsidR="002630FB" w:rsidRPr="00C00E91">
        <w:rPr>
          <w:spacing w:val="-2"/>
          <w:sz w:val="28"/>
          <w:szCs w:val="28"/>
        </w:rPr>
        <w:t xml:space="preserve"> </w:t>
      </w:r>
      <w:r w:rsidR="007252BF">
        <w:rPr>
          <w:spacing w:val="-2"/>
          <w:sz w:val="28"/>
          <w:szCs w:val="28"/>
        </w:rPr>
        <w:t>-</w:t>
      </w:r>
      <w:r w:rsidR="002630FB" w:rsidRPr="00C00E91">
        <w:rPr>
          <w:spacing w:val="-2"/>
          <w:sz w:val="28"/>
          <w:szCs w:val="28"/>
        </w:rPr>
        <w:t xml:space="preserve"> </w:t>
      </w:r>
      <w:r w:rsidRPr="00C00E91">
        <w:rPr>
          <w:spacing w:val="-2"/>
          <w:sz w:val="28"/>
          <w:szCs w:val="28"/>
        </w:rPr>
        <w:t>202</w:t>
      </w:r>
      <w:r w:rsidR="00771175">
        <w:rPr>
          <w:spacing w:val="-2"/>
          <w:sz w:val="28"/>
          <w:szCs w:val="28"/>
        </w:rPr>
        <w:t>8</w:t>
      </w:r>
      <w:r w:rsidRPr="00C00E91">
        <w:rPr>
          <w:spacing w:val="-2"/>
          <w:sz w:val="28"/>
          <w:szCs w:val="28"/>
        </w:rPr>
        <w:t xml:space="preserve"> được tổ chức trong </w:t>
      </w:r>
      <w:r w:rsidR="007252BF">
        <w:rPr>
          <w:spacing w:val="-2"/>
          <w:sz w:val="28"/>
          <w:szCs w:val="28"/>
        </w:rPr>
        <w:t>04 buổi</w:t>
      </w:r>
      <w:r w:rsidR="00771175">
        <w:rPr>
          <w:spacing w:val="-2"/>
          <w:sz w:val="28"/>
          <w:szCs w:val="28"/>
        </w:rPr>
        <w:t xml:space="preserve">, </w:t>
      </w:r>
      <w:r w:rsidR="007252BF">
        <w:rPr>
          <w:spacing w:val="-2"/>
          <w:sz w:val="28"/>
          <w:szCs w:val="28"/>
        </w:rPr>
        <w:t>bắt đầu từ ngày 2</w:t>
      </w:r>
      <w:r w:rsidR="00205C0F">
        <w:rPr>
          <w:spacing w:val="-2"/>
          <w:sz w:val="28"/>
          <w:szCs w:val="28"/>
        </w:rPr>
        <w:t>5</w:t>
      </w:r>
      <w:r w:rsidR="007252BF">
        <w:rPr>
          <w:spacing w:val="-2"/>
          <w:sz w:val="28"/>
          <w:szCs w:val="28"/>
        </w:rPr>
        <w:t>/</w:t>
      </w:r>
      <w:r w:rsidR="00205C0F">
        <w:rPr>
          <w:spacing w:val="-2"/>
          <w:sz w:val="28"/>
          <w:szCs w:val="28"/>
        </w:rPr>
        <w:t>10</w:t>
      </w:r>
      <w:r w:rsidR="007252BF">
        <w:rPr>
          <w:spacing w:val="-2"/>
          <w:sz w:val="28"/>
          <w:szCs w:val="28"/>
        </w:rPr>
        <w:t>/20</w:t>
      </w:r>
      <w:r w:rsidR="00205C0F">
        <w:rPr>
          <w:spacing w:val="-2"/>
          <w:sz w:val="28"/>
          <w:szCs w:val="28"/>
        </w:rPr>
        <w:t>23</w:t>
      </w:r>
      <w:r w:rsidR="007252BF">
        <w:rPr>
          <w:spacing w:val="-2"/>
          <w:sz w:val="28"/>
          <w:szCs w:val="28"/>
        </w:rPr>
        <w:t xml:space="preserve"> đến ngày 2</w:t>
      </w:r>
      <w:r w:rsidR="00205C0F">
        <w:rPr>
          <w:spacing w:val="-2"/>
          <w:sz w:val="28"/>
          <w:szCs w:val="28"/>
        </w:rPr>
        <w:t>6</w:t>
      </w:r>
      <w:r w:rsidR="007252BF">
        <w:rPr>
          <w:spacing w:val="-2"/>
          <w:sz w:val="28"/>
          <w:szCs w:val="28"/>
        </w:rPr>
        <w:t>/</w:t>
      </w:r>
      <w:r w:rsidR="00205C0F">
        <w:rPr>
          <w:spacing w:val="-2"/>
          <w:sz w:val="28"/>
          <w:szCs w:val="28"/>
        </w:rPr>
        <w:t>10</w:t>
      </w:r>
      <w:r w:rsidR="007252BF">
        <w:rPr>
          <w:spacing w:val="-2"/>
          <w:sz w:val="28"/>
          <w:szCs w:val="28"/>
        </w:rPr>
        <w:t>/20</w:t>
      </w:r>
      <w:r w:rsidR="00205C0F">
        <w:rPr>
          <w:spacing w:val="-2"/>
          <w:sz w:val="28"/>
          <w:szCs w:val="28"/>
        </w:rPr>
        <w:t>23</w:t>
      </w:r>
      <w:r w:rsidR="007252BF">
        <w:rPr>
          <w:spacing w:val="-2"/>
          <w:sz w:val="28"/>
          <w:szCs w:val="28"/>
        </w:rPr>
        <w:t>.</w:t>
      </w:r>
      <w:proofErr w:type="gramEnd"/>
    </w:p>
    <w:p w:rsidR="00D0004A" w:rsidRPr="00C00E91" w:rsidRDefault="00D0004A" w:rsidP="00551ED4">
      <w:pPr>
        <w:spacing w:before="120"/>
        <w:ind w:firstLine="720"/>
        <w:jc w:val="both"/>
        <w:rPr>
          <w:b/>
          <w:spacing w:val="-2"/>
          <w:sz w:val="28"/>
          <w:szCs w:val="28"/>
        </w:rPr>
      </w:pPr>
      <w:r w:rsidRPr="00C00E91">
        <w:rPr>
          <w:b/>
          <w:spacing w:val="-2"/>
          <w:sz w:val="28"/>
          <w:szCs w:val="28"/>
        </w:rPr>
        <w:t>3. Địa điểm</w:t>
      </w:r>
      <w:r w:rsidR="007252BF">
        <w:rPr>
          <w:b/>
          <w:spacing w:val="-2"/>
          <w:sz w:val="28"/>
          <w:szCs w:val="28"/>
        </w:rPr>
        <w:t>:</w:t>
      </w:r>
    </w:p>
    <w:p w:rsidR="00D0004A" w:rsidRPr="00C00E91" w:rsidRDefault="00153ED6" w:rsidP="00551ED4">
      <w:pPr>
        <w:spacing w:before="120"/>
        <w:ind w:firstLine="720"/>
        <w:jc w:val="both"/>
      </w:pPr>
      <w:proofErr w:type="gramStart"/>
      <w:r w:rsidRPr="00C00E91">
        <w:rPr>
          <w:spacing w:val="-2"/>
          <w:sz w:val="28"/>
          <w:szCs w:val="28"/>
        </w:rPr>
        <w:t xml:space="preserve">Hội trường </w:t>
      </w:r>
      <w:r w:rsidR="00D6147E">
        <w:rPr>
          <w:spacing w:val="-2"/>
          <w:sz w:val="28"/>
          <w:szCs w:val="28"/>
        </w:rPr>
        <w:t>lớn Ủy ban nhân dân tỉnh Bến Tre</w:t>
      </w:r>
      <w:r w:rsidR="00D0004A" w:rsidRPr="00C00E91">
        <w:rPr>
          <w:spacing w:val="-2"/>
          <w:sz w:val="28"/>
          <w:szCs w:val="28"/>
        </w:rPr>
        <w:t xml:space="preserve"> </w:t>
      </w:r>
      <w:r w:rsidR="00D0004A" w:rsidRPr="00C00E91">
        <w:rPr>
          <w:i/>
          <w:sz w:val="28"/>
          <w:szCs w:val="32"/>
        </w:rPr>
        <w:t xml:space="preserve">(Số </w:t>
      </w:r>
      <w:r w:rsidR="00D6147E">
        <w:rPr>
          <w:i/>
          <w:sz w:val="28"/>
          <w:szCs w:val="32"/>
        </w:rPr>
        <w:t xml:space="preserve">07, đường Cách mạng Tháng 8, phường </w:t>
      </w:r>
      <w:r w:rsidR="003A1737">
        <w:rPr>
          <w:i/>
          <w:sz w:val="28"/>
          <w:szCs w:val="32"/>
        </w:rPr>
        <w:t>An</w:t>
      </w:r>
      <w:r w:rsidR="003A1737">
        <w:rPr>
          <w:i/>
          <w:sz w:val="28"/>
          <w:szCs w:val="32"/>
          <w:lang w:val="vi-VN"/>
        </w:rPr>
        <w:t xml:space="preserve"> Hội</w:t>
      </w:r>
      <w:r w:rsidR="00D6147E">
        <w:rPr>
          <w:i/>
          <w:sz w:val="28"/>
          <w:szCs w:val="32"/>
        </w:rPr>
        <w:t>, thành phố Bến Tre, tỉnh Bến Tre</w:t>
      </w:r>
      <w:r w:rsidR="00D0004A" w:rsidRPr="00C00E91">
        <w:rPr>
          <w:i/>
          <w:sz w:val="28"/>
          <w:szCs w:val="32"/>
        </w:rPr>
        <w:t>).</w:t>
      </w:r>
      <w:proofErr w:type="gramEnd"/>
    </w:p>
    <w:p w:rsidR="0092043A" w:rsidRPr="00C00E91" w:rsidRDefault="0092043A" w:rsidP="00551ED4">
      <w:pPr>
        <w:spacing w:before="120"/>
        <w:ind w:firstLine="720"/>
        <w:jc w:val="both"/>
        <w:rPr>
          <w:b/>
          <w:sz w:val="28"/>
        </w:rPr>
      </w:pPr>
      <w:r w:rsidRPr="00C00E91">
        <w:rPr>
          <w:b/>
          <w:sz w:val="28"/>
        </w:rPr>
        <w:t>4. T</w:t>
      </w:r>
      <w:r w:rsidR="002630FB" w:rsidRPr="00C00E91">
        <w:rPr>
          <w:b/>
          <w:sz w:val="28"/>
        </w:rPr>
        <w:t xml:space="preserve">rang trí </w:t>
      </w:r>
      <w:r w:rsidR="00A2461D">
        <w:rPr>
          <w:b/>
          <w:sz w:val="28"/>
        </w:rPr>
        <w:t>Đại hội:</w:t>
      </w:r>
    </w:p>
    <w:p w:rsidR="00CD19C0" w:rsidRPr="00C00E91" w:rsidRDefault="002630FB" w:rsidP="00551ED4">
      <w:pPr>
        <w:spacing w:before="120"/>
        <w:ind w:firstLine="720"/>
        <w:jc w:val="both"/>
        <w:rPr>
          <w:i/>
          <w:sz w:val="28"/>
        </w:rPr>
      </w:pPr>
      <w:r w:rsidRPr="00C00E91">
        <w:rPr>
          <w:i/>
          <w:sz w:val="28"/>
        </w:rPr>
        <w:t>4.1.</w:t>
      </w:r>
      <w:r w:rsidR="0092043A" w:rsidRPr="00C00E91">
        <w:rPr>
          <w:i/>
          <w:sz w:val="28"/>
        </w:rPr>
        <w:t xml:space="preserve"> Nội dung</w:t>
      </w:r>
      <w:r w:rsidR="00374E61" w:rsidRPr="00C00E91">
        <w:rPr>
          <w:i/>
          <w:sz w:val="28"/>
        </w:rPr>
        <w:t xml:space="preserve"> phông </w:t>
      </w:r>
      <w:r w:rsidRPr="00C00E91">
        <w:rPr>
          <w:i/>
          <w:sz w:val="28"/>
        </w:rPr>
        <w:t>chữ Đại hội</w:t>
      </w:r>
      <w:r w:rsidR="00A2461D">
        <w:rPr>
          <w:i/>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418"/>
      </w:tblGrid>
      <w:tr w:rsidR="0092043A" w:rsidRPr="00C00E91" w:rsidTr="00CD19C0">
        <w:trPr>
          <w:trHeight w:val="1437"/>
        </w:trPr>
        <w:tc>
          <w:tcPr>
            <w:tcW w:w="2841" w:type="dxa"/>
            <w:vMerge w:val="restart"/>
          </w:tcPr>
          <w:p w:rsidR="00BD1879" w:rsidRDefault="00BD1879" w:rsidP="00551ED4">
            <w:pPr>
              <w:spacing w:before="120"/>
              <w:jc w:val="center"/>
              <w:rPr>
                <w:b/>
                <w:sz w:val="28"/>
              </w:rPr>
            </w:pPr>
          </w:p>
          <w:p w:rsidR="00972290" w:rsidRPr="00C00E91" w:rsidRDefault="00972290" w:rsidP="00551ED4">
            <w:pPr>
              <w:spacing w:before="120"/>
              <w:jc w:val="center"/>
              <w:rPr>
                <w:b/>
                <w:sz w:val="28"/>
              </w:rPr>
            </w:pPr>
          </w:p>
          <w:p w:rsidR="0092043A" w:rsidRPr="00C00E91" w:rsidRDefault="00004286" w:rsidP="00551ED4">
            <w:pPr>
              <w:spacing w:before="120"/>
              <w:jc w:val="center"/>
              <w:rPr>
                <w:b/>
                <w:sz w:val="28"/>
              </w:rPr>
            </w:pPr>
            <w:r w:rsidRPr="00C00E91">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271780</wp:posOffset>
                  </wp:positionV>
                  <wp:extent cx="911860" cy="911860"/>
                  <wp:effectExtent l="0" t="0" r="0" b="0"/>
                  <wp:wrapNone/>
                  <wp:docPr id="19" name="Ảnh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8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E91">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-389890</wp:posOffset>
                  </wp:positionV>
                  <wp:extent cx="1067435" cy="561340"/>
                  <wp:effectExtent l="0" t="0" r="0" b="0"/>
                  <wp:wrapNone/>
                  <wp:docPr id="20" name="Ảnh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43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43A" w:rsidRPr="00C00E91" w:rsidRDefault="0092043A" w:rsidP="00551ED4">
            <w:pPr>
              <w:spacing w:before="120"/>
              <w:jc w:val="center"/>
              <w:rPr>
                <w:sz w:val="28"/>
              </w:rPr>
            </w:pPr>
          </w:p>
          <w:p w:rsidR="00BD1879" w:rsidRPr="00C00E91" w:rsidRDefault="00BD1879" w:rsidP="00551ED4">
            <w:pPr>
              <w:spacing w:before="120"/>
              <w:jc w:val="center"/>
              <w:rPr>
                <w:sz w:val="28"/>
              </w:rPr>
            </w:pPr>
          </w:p>
          <w:p w:rsidR="0092043A" w:rsidRPr="00C00E91" w:rsidRDefault="0092043A" w:rsidP="00551ED4">
            <w:pPr>
              <w:spacing w:before="120"/>
              <w:jc w:val="center"/>
              <w:rPr>
                <w:b/>
                <w:sz w:val="28"/>
              </w:rPr>
            </w:pPr>
          </w:p>
        </w:tc>
        <w:tc>
          <w:tcPr>
            <w:tcW w:w="6418" w:type="dxa"/>
          </w:tcPr>
          <w:p w:rsidR="0092043A" w:rsidRPr="00C00E91" w:rsidRDefault="00DF4DB0" w:rsidP="00551ED4">
            <w:pPr>
              <w:spacing w:before="120"/>
              <w:jc w:val="center"/>
              <w:rPr>
                <w:b/>
                <w:sz w:val="28"/>
              </w:rPr>
            </w:pPr>
            <w:r>
              <w:rPr>
                <w:noProof/>
              </w:rPr>
              <w:fldChar w:fldCharType="begin"/>
            </w:r>
            <w:r>
              <w:rPr>
                <w:noProof/>
              </w:rPr>
              <w:instrText xml:space="preserve"> </w:instrText>
            </w:r>
            <w:r>
              <w:rPr>
                <w:noProof/>
              </w:rPr>
              <w:instrText>INCLUDEPICTURE  "http://congdoan.gssgroup.vn/wp-content/uploads/2021/12/logocd_kyso.png"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pt;height:41.35pt">
                  <v:imagedata r:id="rId10" r:href="rId11"/>
                </v:shape>
              </w:pict>
            </w:r>
            <w:r>
              <w:rPr>
                <w:noProof/>
              </w:rPr>
              <w:fldChar w:fldCharType="end"/>
            </w:r>
          </w:p>
        </w:tc>
      </w:tr>
      <w:tr w:rsidR="0092043A" w:rsidRPr="00C00E91" w:rsidTr="00CD19C0">
        <w:trPr>
          <w:trHeight w:val="189"/>
        </w:trPr>
        <w:tc>
          <w:tcPr>
            <w:tcW w:w="2841" w:type="dxa"/>
            <w:vMerge/>
          </w:tcPr>
          <w:p w:rsidR="0092043A" w:rsidRPr="00C00E91" w:rsidRDefault="0092043A" w:rsidP="00551ED4">
            <w:pPr>
              <w:spacing w:before="120"/>
              <w:jc w:val="both"/>
              <w:rPr>
                <w:b/>
                <w:sz w:val="28"/>
              </w:rPr>
            </w:pPr>
          </w:p>
        </w:tc>
        <w:tc>
          <w:tcPr>
            <w:tcW w:w="6418" w:type="dxa"/>
          </w:tcPr>
          <w:p w:rsidR="0092043A" w:rsidRPr="00C00E91" w:rsidRDefault="00C00E91" w:rsidP="00551ED4">
            <w:pPr>
              <w:spacing w:before="120"/>
              <w:jc w:val="center"/>
              <w:rPr>
                <w:b/>
                <w:sz w:val="28"/>
              </w:rPr>
            </w:pPr>
            <w:r>
              <w:rPr>
                <w:b/>
                <w:sz w:val="28"/>
              </w:rPr>
              <w:t>ĐẠI HỘI</w:t>
            </w:r>
            <w:r w:rsidR="008713E9">
              <w:rPr>
                <w:b/>
                <w:sz w:val="28"/>
              </w:rPr>
              <w:t xml:space="preserve"> X</w:t>
            </w:r>
            <w:r w:rsidR="00205C0F">
              <w:rPr>
                <w:b/>
                <w:sz w:val="28"/>
              </w:rPr>
              <w:t>I</w:t>
            </w:r>
          </w:p>
          <w:p w:rsidR="0092043A" w:rsidRPr="00C00E91" w:rsidRDefault="0092043A" w:rsidP="00551ED4">
            <w:pPr>
              <w:spacing w:before="120"/>
              <w:jc w:val="center"/>
              <w:rPr>
                <w:b/>
                <w:sz w:val="28"/>
              </w:rPr>
            </w:pPr>
            <w:r w:rsidRPr="00C00E91">
              <w:rPr>
                <w:b/>
                <w:sz w:val="28"/>
              </w:rPr>
              <w:t xml:space="preserve">CÔNG ĐOÀN TỈNH </w:t>
            </w:r>
            <w:r w:rsidR="00A2461D">
              <w:rPr>
                <w:b/>
                <w:sz w:val="28"/>
              </w:rPr>
              <w:t>BẾN TRE</w:t>
            </w:r>
          </w:p>
          <w:p w:rsidR="0092043A" w:rsidRDefault="00205C0F" w:rsidP="00551ED4">
            <w:pPr>
              <w:spacing w:before="120"/>
              <w:jc w:val="center"/>
              <w:rPr>
                <w:b/>
              </w:rPr>
            </w:pPr>
            <w:r>
              <w:rPr>
                <w:b/>
              </w:rPr>
              <w:t>NHIỆM KỲ 2023</w:t>
            </w:r>
            <w:r w:rsidR="00C00E91">
              <w:rPr>
                <w:b/>
              </w:rPr>
              <w:t xml:space="preserve"> </w:t>
            </w:r>
            <w:r w:rsidR="0092043A" w:rsidRPr="00C00E91">
              <w:rPr>
                <w:b/>
              </w:rPr>
              <w:t>-</w:t>
            </w:r>
            <w:r w:rsidR="00C00E91">
              <w:rPr>
                <w:b/>
              </w:rPr>
              <w:t xml:space="preserve"> </w:t>
            </w:r>
            <w:r>
              <w:rPr>
                <w:b/>
              </w:rPr>
              <w:t>2028</w:t>
            </w:r>
          </w:p>
          <w:p w:rsidR="00A2461D" w:rsidRDefault="00A2461D" w:rsidP="00551ED4">
            <w:pPr>
              <w:spacing w:before="120"/>
              <w:jc w:val="center"/>
              <w:rPr>
                <w:b/>
              </w:rPr>
            </w:pPr>
          </w:p>
          <w:p w:rsidR="00A2461D" w:rsidRPr="00C00E91" w:rsidRDefault="00A2461D" w:rsidP="00551ED4">
            <w:pPr>
              <w:spacing w:before="120"/>
              <w:jc w:val="center"/>
              <w:rPr>
                <w:b/>
              </w:rPr>
            </w:pPr>
          </w:p>
          <w:p w:rsidR="0092043A" w:rsidRPr="00C00E91" w:rsidRDefault="00A2461D" w:rsidP="00551ED4">
            <w:pPr>
              <w:spacing w:before="120"/>
              <w:jc w:val="center"/>
              <w:rPr>
                <w:b/>
                <w:i/>
              </w:rPr>
            </w:pPr>
            <w:r>
              <w:rPr>
                <w:b/>
                <w:i/>
              </w:rPr>
              <w:t>Bến Tre</w:t>
            </w:r>
            <w:r w:rsidR="0092043A" w:rsidRPr="00C00E91">
              <w:rPr>
                <w:b/>
                <w:i/>
              </w:rPr>
              <w:t xml:space="preserve">, ngày </w:t>
            </w:r>
            <w:r>
              <w:rPr>
                <w:b/>
                <w:i/>
              </w:rPr>
              <w:t>2</w:t>
            </w:r>
            <w:r w:rsidR="00205C0F">
              <w:rPr>
                <w:b/>
                <w:i/>
              </w:rPr>
              <w:t xml:space="preserve">5, </w:t>
            </w:r>
            <w:r>
              <w:rPr>
                <w:b/>
                <w:i/>
              </w:rPr>
              <w:t>2</w:t>
            </w:r>
            <w:r w:rsidR="00205C0F">
              <w:rPr>
                <w:b/>
                <w:i/>
              </w:rPr>
              <w:t>6</w:t>
            </w:r>
            <w:r w:rsidR="0092043A" w:rsidRPr="00C00E91">
              <w:rPr>
                <w:b/>
                <w:i/>
              </w:rPr>
              <w:t xml:space="preserve"> tháng </w:t>
            </w:r>
            <w:r w:rsidR="00205C0F">
              <w:rPr>
                <w:b/>
                <w:i/>
              </w:rPr>
              <w:t>10</w:t>
            </w:r>
            <w:r w:rsidR="0092043A" w:rsidRPr="00C00E91">
              <w:rPr>
                <w:b/>
                <w:i/>
              </w:rPr>
              <w:t xml:space="preserve"> năm 20</w:t>
            </w:r>
            <w:r w:rsidR="00205C0F">
              <w:rPr>
                <w:b/>
                <w:i/>
              </w:rPr>
              <w:t>23</w:t>
            </w:r>
          </w:p>
        </w:tc>
      </w:tr>
    </w:tbl>
    <w:p w:rsidR="00CD19C0" w:rsidRDefault="00CD19C0" w:rsidP="00551ED4">
      <w:pPr>
        <w:spacing w:before="120"/>
        <w:ind w:firstLine="720"/>
        <w:jc w:val="both"/>
        <w:rPr>
          <w:i/>
          <w:sz w:val="28"/>
        </w:rPr>
      </w:pPr>
    </w:p>
    <w:p w:rsidR="0092043A" w:rsidRPr="00C00E91" w:rsidRDefault="00940557" w:rsidP="00551ED4">
      <w:pPr>
        <w:spacing w:before="120"/>
        <w:ind w:firstLine="720"/>
        <w:jc w:val="both"/>
        <w:rPr>
          <w:i/>
          <w:sz w:val="28"/>
        </w:rPr>
      </w:pPr>
      <w:r w:rsidRPr="00C00E91">
        <w:rPr>
          <w:i/>
          <w:sz w:val="28"/>
        </w:rPr>
        <w:t>4.2.</w:t>
      </w:r>
      <w:r w:rsidR="00374E61" w:rsidRPr="00C00E91">
        <w:rPr>
          <w:i/>
          <w:sz w:val="28"/>
        </w:rPr>
        <w:t xml:space="preserve"> </w:t>
      </w:r>
      <w:r w:rsidR="0092043A" w:rsidRPr="00C00E91">
        <w:rPr>
          <w:i/>
          <w:sz w:val="28"/>
        </w:rPr>
        <w:t xml:space="preserve">Khẩu hiệu trang trí 2 bên </w:t>
      </w:r>
      <w:r w:rsidR="00146E56" w:rsidRPr="00C00E91">
        <w:rPr>
          <w:i/>
          <w:sz w:val="28"/>
        </w:rPr>
        <w:t xml:space="preserve">trong </w:t>
      </w:r>
      <w:r w:rsidR="0092043A" w:rsidRPr="00C00E91">
        <w:rPr>
          <w:i/>
          <w:sz w:val="28"/>
        </w:rPr>
        <w:t>Hội trường</w:t>
      </w:r>
      <w:r w:rsidR="00D9570B">
        <w:rPr>
          <w:i/>
          <w:sz w:val="28"/>
        </w:rPr>
        <w:t>:</w:t>
      </w:r>
    </w:p>
    <w:p w:rsidR="0092043A" w:rsidRPr="00C00E91" w:rsidRDefault="0092043A" w:rsidP="00551ED4">
      <w:pPr>
        <w:spacing w:before="120"/>
        <w:ind w:firstLine="720"/>
        <w:jc w:val="both"/>
        <w:rPr>
          <w:sz w:val="28"/>
        </w:rPr>
      </w:pPr>
      <w:proofErr w:type="gramStart"/>
      <w:r w:rsidRPr="00C00E91">
        <w:rPr>
          <w:sz w:val="28"/>
        </w:rPr>
        <w:t>- ĐỔI MỚI NỘI DUNG, PHƯƠNG THỨC HOẠT ĐỘNG CÔNG ĐOÀN, VÌ ĐOÀN VIÊN VÀ NGƯỜI LAO ĐỘNG, VÌ SỰ PHÁT TRIỂN BỀN VỮNG CỦA ĐẤT NƯỚC</w:t>
      </w:r>
      <w:r w:rsidR="00D9570B">
        <w:rPr>
          <w:sz w:val="28"/>
        </w:rPr>
        <w:t>.</w:t>
      </w:r>
      <w:proofErr w:type="gramEnd"/>
    </w:p>
    <w:p w:rsidR="0092043A" w:rsidRDefault="0092043A" w:rsidP="00551ED4">
      <w:pPr>
        <w:spacing w:before="120"/>
        <w:ind w:firstLine="720"/>
        <w:jc w:val="both"/>
        <w:rPr>
          <w:sz w:val="28"/>
        </w:rPr>
      </w:pPr>
      <w:proofErr w:type="gramStart"/>
      <w:r w:rsidRPr="00C00E91">
        <w:rPr>
          <w:sz w:val="28"/>
        </w:rPr>
        <w:t>- HƯỚNG VỀ CƠ SỞ, CHĂM LO, ĐẠI DIỆN</w:t>
      </w:r>
      <w:r w:rsidR="00CC46EF">
        <w:rPr>
          <w:sz w:val="28"/>
        </w:rPr>
        <w:t>,</w:t>
      </w:r>
      <w:r w:rsidRPr="00C00E91">
        <w:rPr>
          <w:sz w:val="28"/>
        </w:rPr>
        <w:t xml:space="preserve"> BẢO VỆ QUYỀN, LỢI ÍCH HỢP PHÁP CHÍNH ĐÁNG CỦA ĐOÀN VIÊN VÀ NGƯỜI LAO ĐỘNG</w:t>
      </w:r>
      <w:r w:rsidR="00D9570B">
        <w:rPr>
          <w:sz w:val="28"/>
        </w:rPr>
        <w:t>.</w:t>
      </w:r>
      <w:proofErr w:type="gramEnd"/>
    </w:p>
    <w:p w:rsidR="00DF377D" w:rsidRDefault="00DF377D" w:rsidP="00551ED4">
      <w:pPr>
        <w:spacing w:before="120"/>
        <w:ind w:firstLine="720"/>
        <w:jc w:val="both"/>
        <w:rPr>
          <w:i/>
          <w:sz w:val="28"/>
        </w:rPr>
      </w:pPr>
      <w:r>
        <w:rPr>
          <w:i/>
          <w:sz w:val="28"/>
        </w:rPr>
        <w:t>4.3. Khẩu hiệu trước cổng:</w:t>
      </w:r>
    </w:p>
    <w:p w:rsidR="00DF377D" w:rsidRPr="00DF377D" w:rsidRDefault="00001696" w:rsidP="00551ED4">
      <w:pPr>
        <w:spacing w:before="120"/>
        <w:ind w:firstLine="720"/>
        <w:jc w:val="both"/>
        <w:rPr>
          <w:i/>
          <w:sz w:val="28"/>
        </w:rPr>
      </w:pPr>
      <w:r>
        <w:rPr>
          <w:i/>
          <w:sz w:val="28"/>
        </w:rPr>
        <w:t xml:space="preserve">Cổng hơi: </w:t>
      </w:r>
      <w:r w:rsidR="00DF377D">
        <w:rPr>
          <w:i/>
          <w:sz w:val="28"/>
        </w:rPr>
        <w:t>CHÀO MỪNG ĐẠI BIỂU DỰ ĐẠI HỘI CÔNG ĐOÀN TỈNH BẾN TRE LẦN THỨ X</w:t>
      </w:r>
      <w:r w:rsidR="00CC46EF">
        <w:rPr>
          <w:i/>
          <w:sz w:val="28"/>
        </w:rPr>
        <w:t>I</w:t>
      </w:r>
      <w:r w:rsidR="00DF377D">
        <w:rPr>
          <w:i/>
          <w:sz w:val="28"/>
        </w:rPr>
        <w:t xml:space="preserve"> NHIỆM KỲ 20</w:t>
      </w:r>
      <w:r w:rsidR="00CC46EF">
        <w:rPr>
          <w:i/>
          <w:sz w:val="28"/>
        </w:rPr>
        <w:t>23</w:t>
      </w:r>
      <w:r w:rsidR="00DF377D">
        <w:rPr>
          <w:i/>
          <w:sz w:val="28"/>
        </w:rPr>
        <w:t xml:space="preserve"> - 202</w:t>
      </w:r>
      <w:r w:rsidR="00CC46EF">
        <w:rPr>
          <w:i/>
          <w:sz w:val="28"/>
        </w:rPr>
        <w:t>8</w:t>
      </w:r>
      <w:r w:rsidR="00DF377D">
        <w:rPr>
          <w:i/>
          <w:sz w:val="28"/>
        </w:rPr>
        <w:t>.</w:t>
      </w:r>
    </w:p>
    <w:p w:rsidR="00EA7D31" w:rsidRPr="00B815A5" w:rsidRDefault="0092043A" w:rsidP="00551ED4">
      <w:pPr>
        <w:spacing w:before="120"/>
        <w:ind w:firstLine="720"/>
        <w:jc w:val="both"/>
        <w:rPr>
          <w:rFonts w:ascii="Times New Roman Bold" w:hAnsi="Times New Roman Bold"/>
          <w:b/>
          <w:sz w:val="28"/>
          <w:szCs w:val="28"/>
        </w:rPr>
      </w:pPr>
      <w:r w:rsidRPr="00B815A5">
        <w:rPr>
          <w:rFonts w:ascii="Times New Roman Bold" w:hAnsi="Times New Roman Bold"/>
          <w:b/>
          <w:sz w:val="28"/>
          <w:szCs w:val="28"/>
        </w:rPr>
        <w:t>5</w:t>
      </w:r>
      <w:r w:rsidR="00EA7D31" w:rsidRPr="00B815A5">
        <w:rPr>
          <w:rFonts w:ascii="Times New Roman Bold" w:hAnsi="Times New Roman Bold"/>
          <w:b/>
          <w:sz w:val="28"/>
          <w:szCs w:val="28"/>
        </w:rPr>
        <w:t>. Các hoạt động thông tin tuyên truyền cổ động tr</w:t>
      </w:r>
      <w:r w:rsidR="00D9570B" w:rsidRPr="00B815A5">
        <w:rPr>
          <w:rFonts w:ascii="Times New Roman Bold" w:hAnsi="Times New Roman Bold"/>
          <w:b/>
          <w:sz w:val="28"/>
          <w:szCs w:val="28"/>
        </w:rPr>
        <w:t>ước, trong và sau Đại hội:</w:t>
      </w:r>
    </w:p>
    <w:p w:rsidR="00EA7D31" w:rsidRDefault="003F404F" w:rsidP="00551ED4">
      <w:pPr>
        <w:spacing w:before="120"/>
        <w:ind w:firstLine="720"/>
        <w:jc w:val="both"/>
        <w:rPr>
          <w:i/>
          <w:sz w:val="28"/>
        </w:rPr>
      </w:pPr>
      <w:r w:rsidRPr="00C00E91">
        <w:rPr>
          <w:i/>
          <w:sz w:val="28"/>
        </w:rPr>
        <w:t>5.1.</w:t>
      </w:r>
      <w:r w:rsidR="00EA7D31" w:rsidRPr="00C00E91">
        <w:rPr>
          <w:i/>
          <w:sz w:val="28"/>
        </w:rPr>
        <w:t xml:space="preserve"> Trước Đại hội</w:t>
      </w:r>
      <w:r w:rsidR="00CC46EF">
        <w:rPr>
          <w:i/>
          <w:sz w:val="28"/>
        </w:rPr>
        <w:t>:</w:t>
      </w:r>
    </w:p>
    <w:p w:rsidR="003A1737" w:rsidRDefault="003A1737" w:rsidP="00551ED4">
      <w:pPr>
        <w:spacing w:before="120"/>
        <w:ind w:firstLine="720"/>
        <w:jc w:val="both"/>
        <w:rPr>
          <w:sz w:val="28"/>
          <w:lang w:val="vi-VN"/>
        </w:rPr>
      </w:pPr>
      <w:r>
        <w:rPr>
          <w:sz w:val="28"/>
          <w:lang w:val="vi-VN"/>
        </w:rPr>
        <w:lastRenderedPageBreak/>
        <w:t>- Thực hiện các công trình, phần việc chào mừng đại hội công đoàn các cấp.</w:t>
      </w:r>
    </w:p>
    <w:p w:rsidR="00EA7D31" w:rsidRDefault="00CC46EF" w:rsidP="00551ED4">
      <w:pPr>
        <w:spacing w:before="120"/>
        <w:ind w:firstLine="720"/>
        <w:jc w:val="both"/>
        <w:rPr>
          <w:sz w:val="28"/>
        </w:rPr>
      </w:pPr>
      <w:r>
        <w:rPr>
          <w:sz w:val="28"/>
        </w:rPr>
        <w:t xml:space="preserve">- Tổ chức ngày hội việt làm và giao lưu các doanh nghiệp, bán hàng giá rẻ cho công nhân </w:t>
      </w:r>
      <w:proofErr w:type="gramStart"/>
      <w:r>
        <w:rPr>
          <w:sz w:val="28"/>
        </w:rPr>
        <w:t>lao</w:t>
      </w:r>
      <w:proofErr w:type="gramEnd"/>
      <w:r>
        <w:rPr>
          <w:sz w:val="28"/>
        </w:rPr>
        <w:t xml:space="preserve"> động; các hoạt động thăm hỏi, tặng quà cho đoàn viên, công nhân lao động.</w:t>
      </w:r>
    </w:p>
    <w:p w:rsidR="00CC46EF" w:rsidRPr="00C00E91" w:rsidRDefault="00CC46EF" w:rsidP="00551ED4">
      <w:pPr>
        <w:spacing w:before="120"/>
        <w:ind w:firstLine="720"/>
        <w:jc w:val="both"/>
        <w:rPr>
          <w:sz w:val="28"/>
        </w:rPr>
      </w:pPr>
      <w:r>
        <w:rPr>
          <w:sz w:val="28"/>
        </w:rPr>
        <w:t>- Tổ chức các hoạt động giao lưu văn hóa, văn nghệ, thể thao ở các cấp công đoàn</w:t>
      </w:r>
      <w:r w:rsidR="007C07B1">
        <w:rPr>
          <w:sz w:val="28"/>
        </w:rPr>
        <w:t xml:space="preserve">; tổ chức họp mặt giao lưu các </w:t>
      </w:r>
      <w:r w:rsidR="00C95664">
        <w:rPr>
          <w:sz w:val="28"/>
        </w:rPr>
        <w:t>thế</w:t>
      </w:r>
      <w:r w:rsidR="007C07B1">
        <w:rPr>
          <w:sz w:val="28"/>
        </w:rPr>
        <w:t xml:space="preserve"> hệ cán bộ công đoàn nhân kỷ niệm 94 năm ngày thành lập Công đoàn Việt Nam (28/7/1929-28/7/2023)</w:t>
      </w:r>
      <w:r>
        <w:rPr>
          <w:sz w:val="28"/>
        </w:rPr>
        <w:t>.</w:t>
      </w:r>
    </w:p>
    <w:p w:rsidR="0092043A" w:rsidRPr="00C00E91" w:rsidRDefault="0092043A" w:rsidP="00551ED4">
      <w:pPr>
        <w:spacing w:before="120"/>
        <w:ind w:firstLine="720"/>
        <w:jc w:val="both"/>
        <w:rPr>
          <w:sz w:val="28"/>
        </w:rPr>
      </w:pPr>
      <w:r w:rsidRPr="00C00E91">
        <w:rPr>
          <w:sz w:val="28"/>
        </w:rPr>
        <w:t>- Chỉ đạo các cấp Công đoàn treo băng rol tuyên truyền tại các cổng trụ sở cơ quan, doanh nghiệp trong tỉnh</w:t>
      </w:r>
      <w:r w:rsidR="00D9570B">
        <w:rPr>
          <w:sz w:val="28"/>
        </w:rPr>
        <w:t>.</w:t>
      </w:r>
    </w:p>
    <w:p w:rsidR="0092043A" w:rsidRPr="00C00E91" w:rsidRDefault="0092043A" w:rsidP="00551ED4">
      <w:pPr>
        <w:spacing w:before="120"/>
        <w:ind w:firstLine="720"/>
        <w:jc w:val="both"/>
        <w:rPr>
          <w:sz w:val="28"/>
        </w:rPr>
      </w:pPr>
      <w:r w:rsidRPr="00C00E91">
        <w:rPr>
          <w:sz w:val="28"/>
        </w:rPr>
        <w:t xml:space="preserve">- Xây dựng Pano, treo băng rol, cờ phướng các trục đường chính nội </w:t>
      </w:r>
      <w:r w:rsidR="001578CE" w:rsidRPr="00C00E91">
        <w:rPr>
          <w:sz w:val="28"/>
        </w:rPr>
        <w:t>ô</w:t>
      </w:r>
      <w:r w:rsidRPr="00C00E91">
        <w:rPr>
          <w:sz w:val="28"/>
        </w:rPr>
        <w:t xml:space="preserve"> thành phố </w:t>
      </w:r>
      <w:r w:rsidR="00D9570B">
        <w:rPr>
          <w:sz w:val="28"/>
        </w:rPr>
        <w:t>Bến Tre</w:t>
      </w:r>
      <w:r w:rsidRPr="00C00E91">
        <w:rPr>
          <w:sz w:val="28"/>
        </w:rPr>
        <w:t xml:space="preserve">, tập trung nhất là </w:t>
      </w:r>
      <w:r w:rsidR="00D9570B">
        <w:rPr>
          <w:sz w:val="28"/>
        </w:rPr>
        <w:t xml:space="preserve">khu vực phường </w:t>
      </w:r>
      <w:r w:rsidR="003E6DA9">
        <w:rPr>
          <w:sz w:val="28"/>
        </w:rPr>
        <w:t>An</w:t>
      </w:r>
      <w:r w:rsidR="003E6DA9">
        <w:rPr>
          <w:sz w:val="28"/>
          <w:lang w:val="vi-VN"/>
        </w:rPr>
        <w:t xml:space="preserve"> Hội</w:t>
      </w:r>
      <w:r w:rsidR="00D9570B">
        <w:rPr>
          <w:sz w:val="28"/>
        </w:rPr>
        <w:t>: đường Đại lộ Đồng Khởi, đường Cách mạng Tháng 8</w:t>
      </w:r>
      <w:r w:rsidRPr="00C00E91">
        <w:rPr>
          <w:sz w:val="28"/>
        </w:rPr>
        <w:t xml:space="preserve"> nơi tổ chức Đại hội.</w:t>
      </w:r>
    </w:p>
    <w:p w:rsidR="0092043A" w:rsidRPr="00C00E91" w:rsidRDefault="0092043A" w:rsidP="00551ED4">
      <w:pPr>
        <w:spacing w:before="120"/>
        <w:ind w:firstLine="720"/>
        <w:jc w:val="both"/>
        <w:rPr>
          <w:sz w:val="28"/>
        </w:rPr>
      </w:pPr>
      <w:r w:rsidRPr="00C00E91">
        <w:rPr>
          <w:sz w:val="28"/>
        </w:rPr>
        <w:t xml:space="preserve">- Phối hợp với </w:t>
      </w:r>
      <w:r w:rsidR="00605513">
        <w:rPr>
          <w:sz w:val="28"/>
        </w:rPr>
        <w:t>V</w:t>
      </w:r>
      <w:r w:rsidRPr="00C00E91">
        <w:rPr>
          <w:sz w:val="28"/>
        </w:rPr>
        <w:t>ăn phòng Báo Lao động,</w:t>
      </w:r>
      <w:r w:rsidR="00605513">
        <w:rPr>
          <w:sz w:val="28"/>
        </w:rPr>
        <w:t xml:space="preserve"> Báo Đồng Khởi</w:t>
      </w:r>
      <w:r w:rsidR="003A1A11">
        <w:rPr>
          <w:sz w:val="28"/>
        </w:rPr>
        <w:t>,</w:t>
      </w:r>
      <w:r w:rsidRPr="00C00E91">
        <w:rPr>
          <w:sz w:val="28"/>
        </w:rPr>
        <w:t xml:space="preserve"> Đài Phát thanh truyền hình </w:t>
      </w:r>
      <w:r w:rsidR="00605513">
        <w:rPr>
          <w:sz w:val="28"/>
        </w:rPr>
        <w:t>Bến Tre</w:t>
      </w:r>
      <w:r w:rsidRPr="00C00E91">
        <w:rPr>
          <w:sz w:val="28"/>
        </w:rPr>
        <w:t xml:space="preserve"> thực hiện chuyên trang, ch</w:t>
      </w:r>
      <w:r w:rsidR="00605513">
        <w:rPr>
          <w:sz w:val="28"/>
        </w:rPr>
        <w:t>uyên</w:t>
      </w:r>
      <w:r w:rsidRPr="00C00E91">
        <w:rPr>
          <w:sz w:val="28"/>
        </w:rPr>
        <w:t xml:space="preserve"> mục, phóng sự, bài</w:t>
      </w:r>
      <w:r w:rsidR="00605513">
        <w:rPr>
          <w:sz w:val="28"/>
        </w:rPr>
        <w:t xml:space="preserve"> viết</w:t>
      </w:r>
      <w:r w:rsidR="003A1A11">
        <w:rPr>
          <w:sz w:val="28"/>
        </w:rPr>
        <w:t xml:space="preserve"> đưa tin, cổ vũ </w:t>
      </w:r>
      <w:r w:rsidR="001578CE" w:rsidRPr="00C00E91">
        <w:rPr>
          <w:sz w:val="28"/>
        </w:rPr>
        <w:t>chào mừ</w:t>
      </w:r>
      <w:r w:rsidRPr="00C00E91">
        <w:rPr>
          <w:sz w:val="28"/>
        </w:rPr>
        <w:t>ng Đại hội.</w:t>
      </w:r>
    </w:p>
    <w:p w:rsidR="00374E61" w:rsidRPr="00C00E91" w:rsidRDefault="003F404F" w:rsidP="00551ED4">
      <w:pPr>
        <w:spacing w:before="120"/>
        <w:ind w:firstLine="720"/>
        <w:jc w:val="both"/>
        <w:rPr>
          <w:i/>
          <w:sz w:val="28"/>
        </w:rPr>
      </w:pPr>
      <w:r w:rsidRPr="00C00E91">
        <w:rPr>
          <w:i/>
          <w:sz w:val="28"/>
        </w:rPr>
        <w:t>5.2.</w:t>
      </w:r>
      <w:r w:rsidR="00374E61" w:rsidRPr="00C00E91">
        <w:rPr>
          <w:i/>
          <w:sz w:val="28"/>
        </w:rPr>
        <w:t xml:space="preserve"> Trong </w:t>
      </w:r>
      <w:r w:rsidR="00940557" w:rsidRPr="00C00E91">
        <w:rPr>
          <w:i/>
          <w:sz w:val="28"/>
        </w:rPr>
        <w:t xml:space="preserve">thời gian </w:t>
      </w:r>
      <w:r w:rsidR="00374E61" w:rsidRPr="00C00E91">
        <w:rPr>
          <w:i/>
          <w:sz w:val="28"/>
        </w:rPr>
        <w:t xml:space="preserve">Đại hội </w:t>
      </w:r>
      <w:r w:rsidR="00146E56" w:rsidRPr="00C00E91">
        <w:rPr>
          <w:i/>
          <w:sz w:val="28"/>
        </w:rPr>
        <w:t xml:space="preserve">chính thức </w:t>
      </w:r>
      <w:r w:rsidR="00374E61" w:rsidRPr="00C00E91">
        <w:rPr>
          <w:i/>
          <w:sz w:val="28"/>
        </w:rPr>
        <w:t xml:space="preserve">(ngày </w:t>
      </w:r>
      <w:r w:rsidR="005D4BA0">
        <w:rPr>
          <w:i/>
          <w:sz w:val="28"/>
        </w:rPr>
        <w:t>2</w:t>
      </w:r>
      <w:r w:rsidR="007C07B1">
        <w:rPr>
          <w:i/>
          <w:sz w:val="28"/>
        </w:rPr>
        <w:t>5</w:t>
      </w:r>
      <w:r w:rsidR="008713E9">
        <w:rPr>
          <w:i/>
          <w:sz w:val="28"/>
        </w:rPr>
        <w:t>,</w:t>
      </w:r>
      <w:r w:rsidR="005D4BA0">
        <w:rPr>
          <w:i/>
          <w:sz w:val="28"/>
        </w:rPr>
        <w:t xml:space="preserve"> 2</w:t>
      </w:r>
      <w:r w:rsidR="007C07B1">
        <w:rPr>
          <w:i/>
          <w:sz w:val="28"/>
        </w:rPr>
        <w:t>6</w:t>
      </w:r>
      <w:r w:rsidR="00374E61" w:rsidRPr="00C00E91">
        <w:rPr>
          <w:i/>
          <w:sz w:val="28"/>
        </w:rPr>
        <w:t>/</w:t>
      </w:r>
      <w:r w:rsidR="007C07B1">
        <w:rPr>
          <w:i/>
          <w:sz w:val="28"/>
        </w:rPr>
        <w:t>10</w:t>
      </w:r>
      <w:r w:rsidR="00374E61" w:rsidRPr="00C00E91">
        <w:rPr>
          <w:i/>
          <w:sz w:val="28"/>
        </w:rPr>
        <w:t>/20</w:t>
      </w:r>
      <w:r w:rsidR="007C07B1">
        <w:rPr>
          <w:i/>
          <w:sz w:val="28"/>
        </w:rPr>
        <w:t>23</w:t>
      </w:r>
      <w:r w:rsidR="00374E61" w:rsidRPr="00C00E91">
        <w:rPr>
          <w:i/>
          <w:sz w:val="28"/>
        </w:rPr>
        <w:t>)</w:t>
      </w:r>
    </w:p>
    <w:p w:rsidR="008B0B3C" w:rsidRPr="008B0B3C" w:rsidRDefault="00816FCA" w:rsidP="00551ED4">
      <w:pPr>
        <w:pStyle w:val="BodyTextIndent"/>
        <w:spacing w:before="120"/>
        <w:rPr>
          <w:lang w:val="it-IT"/>
        </w:rPr>
      </w:pPr>
      <w:r w:rsidRPr="00C00E91">
        <w:t xml:space="preserve">- </w:t>
      </w:r>
      <w:r w:rsidR="00374E61" w:rsidRPr="00C00E91">
        <w:t xml:space="preserve">Sảnh trên </w:t>
      </w:r>
      <w:r w:rsidR="005D4BA0">
        <w:t>h</w:t>
      </w:r>
      <w:r w:rsidR="00374E61" w:rsidRPr="00C00E91">
        <w:t>ội trường</w:t>
      </w:r>
      <w:r w:rsidRPr="00C00E91">
        <w:t xml:space="preserve">: </w:t>
      </w:r>
      <w:r w:rsidR="008713E9">
        <w:t xml:space="preserve">Trưng bày </w:t>
      </w:r>
      <w:r w:rsidR="00245271">
        <w:t>khung ảnh giới thiệu những nét nổ</w:t>
      </w:r>
      <w:r w:rsidR="00374E61" w:rsidRPr="00C00E91">
        <w:t xml:space="preserve">i bật của phong trào CNVCLĐ và hoạt động </w:t>
      </w:r>
      <w:r w:rsidR="003E6DA9">
        <w:t>công</w:t>
      </w:r>
      <w:r w:rsidR="003E6DA9">
        <w:rPr>
          <w:lang w:val="vi-VN"/>
        </w:rPr>
        <w:t xml:space="preserve"> đoàn</w:t>
      </w:r>
      <w:r w:rsidR="008713E9">
        <w:t xml:space="preserve"> theo </w:t>
      </w:r>
      <w:r w:rsidR="007C07B1">
        <w:t>4</w:t>
      </w:r>
      <w:r w:rsidR="008713E9">
        <w:t xml:space="preserve"> chủ đề: </w:t>
      </w:r>
      <w:r w:rsidR="008B0B3C">
        <w:t>h</w:t>
      </w:r>
      <w:r w:rsidR="008B0B3C" w:rsidRPr="008B0B3C">
        <w:rPr>
          <w:szCs w:val="28"/>
          <w:lang w:val="it-IT"/>
        </w:rPr>
        <w:t xml:space="preserve">oạt động chăm lo đời sống, đại diện và bảo vệ quyền, lợi ích hợp pháp, chính đáng của đoàn viên và NLĐ; </w:t>
      </w:r>
      <w:r w:rsidR="008B0B3C">
        <w:rPr>
          <w:szCs w:val="28"/>
          <w:lang w:val="it-IT"/>
        </w:rPr>
        <w:t>t</w:t>
      </w:r>
      <w:r w:rsidR="008B0B3C" w:rsidRPr="008B0B3C">
        <w:rPr>
          <w:szCs w:val="28"/>
          <w:lang w:val="it-IT"/>
        </w:rPr>
        <w:t xml:space="preserve">uyên truyền, vận động, giáo dục nâng cao nhận thức cho đoàn viên và NLĐ; </w:t>
      </w:r>
      <w:r w:rsidR="008B0B3C">
        <w:rPr>
          <w:szCs w:val="28"/>
          <w:lang w:val="it-IT"/>
        </w:rPr>
        <w:t>t</w:t>
      </w:r>
      <w:r w:rsidR="008B0B3C" w:rsidRPr="008B0B3C">
        <w:rPr>
          <w:szCs w:val="28"/>
          <w:lang w:val="it-IT"/>
        </w:rPr>
        <w:t>ổ chức các phong t</w:t>
      </w:r>
      <w:r w:rsidR="008B0B3C" w:rsidRPr="008B0B3C">
        <w:rPr>
          <w:lang w:val="it-IT"/>
        </w:rPr>
        <w:t>rào thi đua yêu nước</w:t>
      </w:r>
      <w:r w:rsidR="007C07B1">
        <w:rPr>
          <w:lang w:val="it-IT"/>
        </w:rPr>
        <w:t>, lao động sản xuất</w:t>
      </w:r>
      <w:r w:rsidR="008B0B3C" w:rsidRPr="008B0B3C">
        <w:rPr>
          <w:lang w:val="it-IT"/>
        </w:rPr>
        <w:t xml:space="preserve"> trong đoàn viên, NLĐ và hoạt động Công đoàn; </w:t>
      </w:r>
      <w:r w:rsidR="008B0B3C">
        <w:rPr>
          <w:lang w:val="it-IT"/>
        </w:rPr>
        <w:t>c</w:t>
      </w:r>
      <w:r w:rsidR="008B0B3C" w:rsidRPr="008B0B3C">
        <w:rPr>
          <w:lang w:val="it-IT"/>
        </w:rPr>
        <w:t>ông tác phát triển đoàn viên, xây dựng CĐCS vững mạnh</w:t>
      </w:r>
      <w:r w:rsidR="007C07B1">
        <w:rPr>
          <w:lang w:val="it-IT"/>
        </w:rPr>
        <w:t>.</w:t>
      </w:r>
    </w:p>
    <w:p w:rsidR="003A1A11" w:rsidRPr="00C00E91" w:rsidRDefault="003A1A11" w:rsidP="00551ED4">
      <w:pPr>
        <w:spacing w:before="120"/>
        <w:ind w:firstLine="720"/>
        <w:jc w:val="both"/>
        <w:rPr>
          <w:sz w:val="28"/>
        </w:rPr>
      </w:pPr>
      <w:proofErr w:type="gramStart"/>
      <w:r>
        <w:rPr>
          <w:sz w:val="28"/>
        </w:rPr>
        <w:t xml:space="preserve">- Đại hội khai mạc lúc </w:t>
      </w:r>
      <w:r w:rsidR="003E6DA9">
        <w:rPr>
          <w:sz w:val="28"/>
        </w:rPr>
        <w:t>08</w:t>
      </w:r>
      <w:r>
        <w:rPr>
          <w:sz w:val="28"/>
        </w:rPr>
        <w:t xml:space="preserve"> giờ </w:t>
      </w:r>
      <w:r w:rsidR="003E6DA9">
        <w:rPr>
          <w:sz w:val="28"/>
        </w:rPr>
        <w:t>0</w:t>
      </w:r>
      <w:r>
        <w:rPr>
          <w:sz w:val="28"/>
        </w:rPr>
        <w:t>0</w:t>
      </w:r>
      <w:r w:rsidR="007C07B1">
        <w:rPr>
          <w:sz w:val="28"/>
        </w:rPr>
        <w:t>’</w:t>
      </w:r>
      <w:r>
        <w:rPr>
          <w:sz w:val="28"/>
        </w:rPr>
        <w:t xml:space="preserve"> phút ngày 2</w:t>
      </w:r>
      <w:r w:rsidR="007C07B1">
        <w:rPr>
          <w:sz w:val="28"/>
        </w:rPr>
        <w:t>5</w:t>
      </w:r>
      <w:r>
        <w:rPr>
          <w:sz w:val="28"/>
        </w:rPr>
        <w:t>/</w:t>
      </w:r>
      <w:r w:rsidR="007C07B1">
        <w:rPr>
          <w:sz w:val="28"/>
        </w:rPr>
        <w:t>10</w:t>
      </w:r>
      <w:r>
        <w:rPr>
          <w:sz w:val="28"/>
        </w:rPr>
        <w:t>/20</w:t>
      </w:r>
      <w:r w:rsidR="007C07B1">
        <w:rPr>
          <w:sz w:val="28"/>
        </w:rPr>
        <w:t>23</w:t>
      </w:r>
      <w:r>
        <w:rPr>
          <w:sz w:val="28"/>
        </w:rPr>
        <w:t>.</w:t>
      </w:r>
      <w:proofErr w:type="gramEnd"/>
    </w:p>
    <w:p w:rsidR="00374E61" w:rsidRDefault="00816FCA" w:rsidP="00551ED4">
      <w:pPr>
        <w:spacing w:before="120"/>
        <w:ind w:firstLine="720"/>
        <w:jc w:val="both"/>
        <w:rPr>
          <w:sz w:val="28"/>
        </w:rPr>
      </w:pPr>
      <w:r w:rsidRPr="00C00E91">
        <w:rPr>
          <w:sz w:val="28"/>
        </w:rPr>
        <w:t xml:space="preserve">- </w:t>
      </w:r>
      <w:r w:rsidR="007C07B1">
        <w:rPr>
          <w:sz w:val="28"/>
        </w:rPr>
        <w:t>6</w:t>
      </w:r>
      <w:r w:rsidR="0015153E">
        <w:rPr>
          <w:sz w:val="28"/>
        </w:rPr>
        <w:t xml:space="preserve"> giờ </w:t>
      </w:r>
      <w:r w:rsidR="007C07B1">
        <w:rPr>
          <w:sz w:val="28"/>
        </w:rPr>
        <w:t xml:space="preserve">30’ </w:t>
      </w:r>
      <w:r w:rsidR="00374E61" w:rsidRPr="00C00E91">
        <w:rPr>
          <w:sz w:val="28"/>
        </w:rPr>
        <w:t xml:space="preserve">ngày </w:t>
      </w:r>
      <w:r w:rsidR="00236627">
        <w:rPr>
          <w:sz w:val="28"/>
        </w:rPr>
        <w:t>2</w:t>
      </w:r>
      <w:r w:rsidR="007C07B1">
        <w:rPr>
          <w:sz w:val="28"/>
        </w:rPr>
        <w:t>5</w:t>
      </w:r>
      <w:r w:rsidR="00236627">
        <w:rPr>
          <w:sz w:val="28"/>
        </w:rPr>
        <w:t>/</w:t>
      </w:r>
      <w:r w:rsidR="007C07B1">
        <w:rPr>
          <w:sz w:val="28"/>
        </w:rPr>
        <w:t>10</w:t>
      </w:r>
      <w:r w:rsidR="00374E61" w:rsidRPr="00C00E91">
        <w:rPr>
          <w:sz w:val="28"/>
        </w:rPr>
        <w:t>/20</w:t>
      </w:r>
      <w:r w:rsidR="007C07B1">
        <w:rPr>
          <w:sz w:val="28"/>
        </w:rPr>
        <w:t>23</w:t>
      </w:r>
      <w:r w:rsidR="00940557" w:rsidRPr="00C00E91">
        <w:rPr>
          <w:sz w:val="28"/>
        </w:rPr>
        <w:t xml:space="preserve">: </w:t>
      </w:r>
      <w:r w:rsidR="00374E61" w:rsidRPr="00C00E91">
        <w:rPr>
          <w:sz w:val="28"/>
        </w:rPr>
        <w:t>Tổ chức Đo</w:t>
      </w:r>
      <w:r w:rsidR="00FD6E71">
        <w:rPr>
          <w:sz w:val="28"/>
        </w:rPr>
        <w:t xml:space="preserve">àn đi viếng Nghĩa trang liệt sĩ </w:t>
      </w:r>
      <w:r w:rsidR="003A1737">
        <w:rPr>
          <w:sz w:val="28"/>
        </w:rPr>
        <w:t>tỉnh</w:t>
      </w:r>
      <w:r w:rsidR="003A1737">
        <w:rPr>
          <w:sz w:val="28"/>
          <w:lang w:val="vi-VN"/>
        </w:rPr>
        <w:t xml:space="preserve"> </w:t>
      </w:r>
      <w:r w:rsidR="00FD6E71">
        <w:rPr>
          <w:sz w:val="28"/>
        </w:rPr>
        <w:t>gồm các đại biểu chính thức dự Đại hội</w:t>
      </w:r>
      <w:r w:rsidR="007C07B1">
        <w:rPr>
          <w:sz w:val="28"/>
        </w:rPr>
        <w:t xml:space="preserve"> các đơn vị: Châu Thành, thành phố Bến Tre, các công đoàn ngành, Đại diện Ban Thường vụ</w:t>
      </w:r>
      <w:r w:rsidR="00FD6E71">
        <w:rPr>
          <w:sz w:val="28"/>
        </w:rPr>
        <w:t>.</w:t>
      </w:r>
    </w:p>
    <w:p w:rsidR="00F32364" w:rsidRPr="00C00E91" w:rsidRDefault="00940557" w:rsidP="00551ED4">
      <w:pPr>
        <w:spacing w:before="120"/>
        <w:ind w:firstLine="720"/>
        <w:jc w:val="both"/>
        <w:rPr>
          <w:i/>
          <w:sz w:val="28"/>
        </w:rPr>
      </w:pPr>
      <w:r w:rsidRPr="00C00E91">
        <w:rPr>
          <w:i/>
          <w:sz w:val="28"/>
        </w:rPr>
        <w:t>5.3.</w:t>
      </w:r>
      <w:r w:rsidR="00236627">
        <w:rPr>
          <w:i/>
          <w:sz w:val="28"/>
        </w:rPr>
        <w:t xml:space="preserve"> Sau Đại hội:</w:t>
      </w:r>
    </w:p>
    <w:p w:rsidR="00236627" w:rsidRDefault="00236627" w:rsidP="00551ED4">
      <w:pPr>
        <w:spacing w:before="120"/>
        <w:ind w:firstLine="720"/>
        <w:jc w:val="both"/>
        <w:rPr>
          <w:spacing w:val="-2"/>
          <w:sz w:val="28"/>
          <w:szCs w:val="28"/>
        </w:rPr>
      </w:pPr>
      <w:r>
        <w:rPr>
          <w:spacing w:val="-2"/>
          <w:sz w:val="28"/>
          <w:szCs w:val="28"/>
        </w:rPr>
        <w:t xml:space="preserve">- Công đoàn cấp trên </w:t>
      </w:r>
      <w:r w:rsidR="00CD0ADB">
        <w:rPr>
          <w:spacing w:val="-2"/>
          <w:sz w:val="28"/>
          <w:szCs w:val="28"/>
        </w:rPr>
        <w:t xml:space="preserve">trực tiếp </w:t>
      </w:r>
      <w:r>
        <w:rPr>
          <w:spacing w:val="-2"/>
          <w:sz w:val="28"/>
          <w:szCs w:val="28"/>
        </w:rPr>
        <w:t>cơ sở tổ chức báo cáo nhanh kết quả Đại hội Công đoàn tỉnh Bến Tre lần thứ X</w:t>
      </w:r>
      <w:r w:rsidR="007C07B1">
        <w:rPr>
          <w:spacing w:val="-2"/>
          <w:sz w:val="28"/>
          <w:szCs w:val="28"/>
        </w:rPr>
        <w:t>I</w:t>
      </w:r>
      <w:r>
        <w:rPr>
          <w:spacing w:val="-2"/>
          <w:sz w:val="28"/>
          <w:szCs w:val="28"/>
        </w:rPr>
        <w:t xml:space="preserve"> nhiệm kỳ 20</w:t>
      </w:r>
      <w:r w:rsidR="007C07B1">
        <w:rPr>
          <w:spacing w:val="-2"/>
          <w:sz w:val="28"/>
          <w:szCs w:val="28"/>
        </w:rPr>
        <w:t>23</w:t>
      </w:r>
      <w:r>
        <w:rPr>
          <w:spacing w:val="-2"/>
          <w:sz w:val="28"/>
          <w:szCs w:val="28"/>
        </w:rPr>
        <w:t xml:space="preserve"> - 202</w:t>
      </w:r>
      <w:r w:rsidR="007C07B1">
        <w:rPr>
          <w:spacing w:val="-2"/>
          <w:sz w:val="28"/>
          <w:szCs w:val="28"/>
        </w:rPr>
        <w:t>8</w:t>
      </w:r>
      <w:r>
        <w:rPr>
          <w:spacing w:val="-2"/>
          <w:sz w:val="28"/>
          <w:szCs w:val="28"/>
        </w:rPr>
        <w:t>.</w:t>
      </w:r>
    </w:p>
    <w:p w:rsidR="00D0004A" w:rsidRPr="00EA3F0E" w:rsidRDefault="002F13A2" w:rsidP="00551ED4">
      <w:pPr>
        <w:spacing w:before="120"/>
        <w:ind w:firstLine="720"/>
        <w:jc w:val="both"/>
        <w:rPr>
          <w:b/>
          <w:i/>
          <w:sz w:val="28"/>
        </w:rPr>
      </w:pPr>
      <w:r w:rsidRPr="00C00E91">
        <w:rPr>
          <w:b/>
          <w:sz w:val="28"/>
        </w:rPr>
        <w:t xml:space="preserve">III. </w:t>
      </w:r>
      <w:r w:rsidR="00F74678" w:rsidRPr="00C00E91">
        <w:rPr>
          <w:b/>
          <w:sz w:val="28"/>
        </w:rPr>
        <w:t xml:space="preserve">VỀ NHÂN SỰ BAN CHẤP HÀNH, ỦY BAN KIỂM TRA LIÊN ĐOÀN LAO ĐỘNG TỈNH KHÓA </w:t>
      </w:r>
      <w:r w:rsidR="003E6DA9">
        <w:rPr>
          <w:b/>
          <w:sz w:val="28"/>
        </w:rPr>
        <w:t>XI</w:t>
      </w:r>
      <w:r w:rsidR="00F74678" w:rsidRPr="00C00E91">
        <w:rPr>
          <w:b/>
          <w:sz w:val="28"/>
        </w:rPr>
        <w:t xml:space="preserve">, NHIỆM KỲ </w:t>
      </w:r>
      <w:r w:rsidR="003E6DA9">
        <w:rPr>
          <w:b/>
          <w:sz w:val="28"/>
        </w:rPr>
        <w:t>2023</w:t>
      </w:r>
      <w:r w:rsidR="00F74678" w:rsidRPr="00C00E91">
        <w:rPr>
          <w:b/>
          <w:sz w:val="28"/>
        </w:rPr>
        <w:t>-</w:t>
      </w:r>
      <w:r w:rsidR="003E6DA9">
        <w:rPr>
          <w:b/>
          <w:sz w:val="28"/>
        </w:rPr>
        <w:t>2028</w:t>
      </w:r>
      <w:r w:rsidR="00F74678" w:rsidRPr="00C00E91">
        <w:rPr>
          <w:b/>
          <w:sz w:val="28"/>
        </w:rPr>
        <w:t xml:space="preserve"> VÀ BẦU ĐẠI BIỂU DỰ ĐẠI HỘI </w:t>
      </w:r>
      <w:r w:rsidR="003E6DA9">
        <w:rPr>
          <w:b/>
          <w:sz w:val="28"/>
        </w:rPr>
        <w:t>XIII</w:t>
      </w:r>
      <w:r w:rsidR="00F74678" w:rsidRPr="00C00E91">
        <w:rPr>
          <w:b/>
          <w:sz w:val="28"/>
        </w:rPr>
        <w:t xml:space="preserve"> CÔNG ĐOÀN VIỆT NAM</w:t>
      </w:r>
      <w:r w:rsidR="00551ED4">
        <w:rPr>
          <w:b/>
          <w:sz w:val="28"/>
          <w:lang w:val="vi-VN"/>
        </w:rPr>
        <w:t xml:space="preserve"> </w:t>
      </w:r>
      <w:r w:rsidR="00F74678" w:rsidRPr="00EA3F0E">
        <w:rPr>
          <w:b/>
          <w:bCs/>
          <w:i/>
          <w:sz w:val="28"/>
        </w:rPr>
        <w:t>(Có Đề án nhân sự riêng)</w:t>
      </w:r>
    </w:p>
    <w:p w:rsidR="00D0004A" w:rsidRPr="00C00E91" w:rsidRDefault="00F72C86" w:rsidP="00551ED4">
      <w:pPr>
        <w:spacing w:before="120"/>
        <w:jc w:val="both"/>
        <w:rPr>
          <w:sz w:val="28"/>
        </w:rPr>
      </w:pPr>
      <w:r w:rsidRPr="00C00E91">
        <w:rPr>
          <w:b/>
          <w:bCs/>
          <w:sz w:val="28"/>
        </w:rPr>
        <w:tab/>
      </w:r>
      <w:r w:rsidR="00F74678" w:rsidRPr="00C00E91">
        <w:rPr>
          <w:b/>
          <w:bCs/>
          <w:sz w:val="28"/>
        </w:rPr>
        <w:t>IV</w:t>
      </w:r>
      <w:r w:rsidR="00D0004A" w:rsidRPr="00C00E91">
        <w:rPr>
          <w:b/>
          <w:bCs/>
          <w:sz w:val="28"/>
        </w:rPr>
        <w:t xml:space="preserve">. </w:t>
      </w:r>
      <w:r w:rsidR="00F74678" w:rsidRPr="00C00E91">
        <w:rPr>
          <w:b/>
          <w:bCs/>
          <w:sz w:val="28"/>
        </w:rPr>
        <w:t>SỐ LƯỢNG ĐẠI BIỂU</w:t>
      </w:r>
    </w:p>
    <w:p w:rsidR="00D0004A" w:rsidRPr="00C00E91" w:rsidRDefault="00F72C86" w:rsidP="00551ED4">
      <w:pPr>
        <w:spacing w:before="120"/>
        <w:jc w:val="both"/>
        <w:rPr>
          <w:sz w:val="28"/>
        </w:rPr>
      </w:pPr>
      <w:r w:rsidRPr="00C00E91">
        <w:rPr>
          <w:b/>
          <w:bCs/>
          <w:iCs/>
          <w:sz w:val="28"/>
        </w:rPr>
        <w:tab/>
      </w:r>
      <w:r w:rsidR="00D0004A" w:rsidRPr="00C00E91">
        <w:rPr>
          <w:b/>
          <w:bCs/>
          <w:iCs/>
          <w:sz w:val="28"/>
        </w:rPr>
        <w:t xml:space="preserve">1. Đại biểu </w:t>
      </w:r>
      <w:r w:rsidR="00F74678" w:rsidRPr="00C00E91">
        <w:rPr>
          <w:b/>
          <w:bCs/>
          <w:iCs/>
          <w:sz w:val="28"/>
        </w:rPr>
        <w:t>chính thức</w:t>
      </w:r>
      <w:r w:rsidR="00EA3F0E">
        <w:rPr>
          <w:b/>
          <w:bCs/>
          <w:iCs/>
          <w:sz w:val="28"/>
        </w:rPr>
        <w:t>:</w:t>
      </w:r>
    </w:p>
    <w:p w:rsidR="00D0004A" w:rsidRPr="00C00E91" w:rsidRDefault="00F72C86" w:rsidP="00551ED4">
      <w:pPr>
        <w:spacing w:before="120"/>
        <w:jc w:val="both"/>
        <w:rPr>
          <w:sz w:val="28"/>
        </w:rPr>
      </w:pPr>
      <w:r w:rsidRPr="00C00E91">
        <w:rPr>
          <w:sz w:val="28"/>
        </w:rPr>
        <w:tab/>
      </w:r>
      <w:r w:rsidR="00D0004A" w:rsidRPr="00C00E91">
        <w:rPr>
          <w:sz w:val="28"/>
        </w:rPr>
        <w:t>Số lượng đ</w:t>
      </w:r>
      <w:r w:rsidRPr="00C00E91">
        <w:rPr>
          <w:sz w:val="28"/>
        </w:rPr>
        <w:t xml:space="preserve">ại biểu chính thức của Đại hội </w:t>
      </w:r>
      <w:r w:rsidR="00D0004A" w:rsidRPr="00C00E91">
        <w:rPr>
          <w:sz w:val="28"/>
        </w:rPr>
        <w:t xml:space="preserve">X Công đoàn tỉnh </w:t>
      </w:r>
      <w:r w:rsidR="00EA3F0E">
        <w:rPr>
          <w:sz w:val="28"/>
        </w:rPr>
        <w:t xml:space="preserve">là </w:t>
      </w:r>
      <w:r w:rsidR="00A77DEB" w:rsidRPr="00A77DEB">
        <w:rPr>
          <w:color w:val="FF0000"/>
          <w:sz w:val="28"/>
        </w:rPr>
        <w:t>250</w:t>
      </w:r>
      <w:r w:rsidR="00F74678" w:rsidRPr="00C00E91">
        <w:rPr>
          <w:sz w:val="28"/>
        </w:rPr>
        <w:t xml:space="preserve"> </w:t>
      </w:r>
      <w:r w:rsidR="00D0004A" w:rsidRPr="00C00E91">
        <w:rPr>
          <w:sz w:val="28"/>
        </w:rPr>
        <w:t xml:space="preserve">đại biểu, gồm: </w:t>
      </w:r>
      <w:r w:rsidR="00974DE9" w:rsidRPr="00C00E91">
        <w:rPr>
          <w:sz w:val="28"/>
        </w:rPr>
        <w:t>Ủy</w:t>
      </w:r>
      <w:r w:rsidR="00D0004A" w:rsidRPr="00C00E91">
        <w:rPr>
          <w:sz w:val="28"/>
        </w:rPr>
        <w:t xml:space="preserve"> viên B</w:t>
      </w:r>
      <w:r w:rsidRPr="00C00E91">
        <w:rPr>
          <w:sz w:val="28"/>
        </w:rPr>
        <w:t xml:space="preserve">an Chấp hành </w:t>
      </w:r>
      <w:r w:rsidR="00EA3F0E">
        <w:rPr>
          <w:sz w:val="28"/>
        </w:rPr>
        <w:t>Liên đoàn Lao động</w:t>
      </w:r>
      <w:r w:rsidR="00A77DEB">
        <w:rPr>
          <w:sz w:val="28"/>
        </w:rPr>
        <w:t xml:space="preserve"> tỉnh khoá </w:t>
      </w:r>
      <w:r w:rsidRPr="00C00E91">
        <w:rPr>
          <w:sz w:val="28"/>
        </w:rPr>
        <w:t>X</w:t>
      </w:r>
      <w:r w:rsidR="00A77DEB">
        <w:rPr>
          <w:sz w:val="28"/>
          <w:lang w:val="vi-VN"/>
        </w:rPr>
        <w:t xml:space="preserve"> </w:t>
      </w:r>
      <w:r w:rsidR="00A77DEB" w:rsidRPr="00A77DEB">
        <w:rPr>
          <w:color w:val="FF0000"/>
          <w:sz w:val="28"/>
          <w:lang w:val="vi-VN"/>
        </w:rPr>
        <w:t>(</w:t>
      </w:r>
      <w:r w:rsidR="002E4732">
        <w:rPr>
          <w:color w:val="FF0000"/>
          <w:sz w:val="28"/>
          <w:lang w:val="vi-VN"/>
        </w:rPr>
        <w:t xml:space="preserve">dự kiến </w:t>
      </w:r>
      <w:r w:rsidR="00A77DEB" w:rsidRPr="00A77DEB">
        <w:rPr>
          <w:color w:val="FF0000"/>
          <w:sz w:val="28"/>
          <w:lang w:val="vi-VN"/>
        </w:rPr>
        <w:lastRenderedPageBreak/>
        <w:t>33)</w:t>
      </w:r>
      <w:r w:rsidR="00EA3F0E">
        <w:rPr>
          <w:sz w:val="28"/>
        </w:rPr>
        <w:t>;</w:t>
      </w:r>
      <w:r w:rsidR="00D0004A" w:rsidRPr="00C00E91">
        <w:rPr>
          <w:sz w:val="28"/>
        </w:rPr>
        <w:t xml:space="preserve"> đại biểu do </w:t>
      </w:r>
      <w:r w:rsidRPr="00C00E91">
        <w:rPr>
          <w:sz w:val="28"/>
        </w:rPr>
        <w:t>Đ</w:t>
      </w:r>
      <w:r w:rsidR="00D0004A" w:rsidRPr="00C00E91">
        <w:rPr>
          <w:sz w:val="28"/>
        </w:rPr>
        <w:t xml:space="preserve">ại hội, </w:t>
      </w:r>
      <w:r w:rsidRPr="00C00E91">
        <w:rPr>
          <w:sz w:val="28"/>
        </w:rPr>
        <w:t>H</w:t>
      </w:r>
      <w:r w:rsidR="00D0004A" w:rsidRPr="00C00E91">
        <w:rPr>
          <w:sz w:val="28"/>
        </w:rPr>
        <w:t>ội nghị Công đoàn cấp dưới bầu lên</w:t>
      </w:r>
      <w:r w:rsidR="003A1737">
        <w:rPr>
          <w:sz w:val="28"/>
          <w:lang w:val="vi-VN"/>
        </w:rPr>
        <w:t xml:space="preserve"> </w:t>
      </w:r>
      <w:r w:rsidR="003A1737" w:rsidRPr="002E4732">
        <w:rPr>
          <w:color w:val="FF0000"/>
          <w:sz w:val="28"/>
          <w:lang w:val="vi-VN"/>
        </w:rPr>
        <w:t>(dự kiến 207)</w:t>
      </w:r>
      <w:r w:rsidR="00D42457">
        <w:rPr>
          <w:sz w:val="28"/>
          <w:lang w:val="vi-VN"/>
        </w:rPr>
        <w:t xml:space="preserve"> đại biểu</w:t>
      </w:r>
      <w:r w:rsidR="00D0004A" w:rsidRPr="00C00E91">
        <w:rPr>
          <w:sz w:val="28"/>
        </w:rPr>
        <w:t>; đại</w:t>
      </w:r>
      <w:r w:rsidR="00551ED4">
        <w:rPr>
          <w:sz w:val="28"/>
          <w:lang w:val="vi-VN"/>
        </w:rPr>
        <w:t xml:space="preserve"> b</w:t>
      </w:r>
      <w:r w:rsidR="00D0004A" w:rsidRPr="00C00E91">
        <w:rPr>
          <w:sz w:val="28"/>
        </w:rPr>
        <w:t xml:space="preserve">iểu do Ban Chấp hành </w:t>
      </w:r>
      <w:r w:rsidR="00EA3F0E">
        <w:rPr>
          <w:sz w:val="28"/>
        </w:rPr>
        <w:t>Liên đoàn Lao động</w:t>
      </w:r>
      <w:r w:rsidR="00A77DEB">
        <w:rPr>
          <w:sz w:val="28"/>
        </w:rPr>
        <w:t xml:space="preserve"> tỉnh chỉ định không quá 05</w:t>
      </w:r>
      <w:r w:rsidR="00D0004A" w:rsidRPr="00C00E91">
        <w:rPr>
          <w:sz w:val="28"/>
        </w:rPr>
        <w:t>% so với đại biểu chính thức được triệu tập</w:t>
      </w:r>
      <w:r w:rsidR="00D42457">
        <w:rPr>
          <w:sz w:val="28"/>
          <w:lang w:val="vi-VN"/>
        </w:rPr>
        <w:t xml:space="preserve"> </w:t>
      </w:r>
      <w:r w:rsidR="002E4732" w:rsidRPr="002E4732">
        <w:rPr>
          <w:color w:val="FF0000"/>
          <w:sz w:val="28"/>
          <w:lang w:val="vi-VN"/>
        </w:rPr>
        <w:t xml:space="preserve">(dự kiến </w:t>
      </w:r>
      <w:r w:rsidR="002E4732">
        <w:rPr>
          <w:color w:val="FF0000"/>
          <w:sz w:val="28"/>
          <w:lang w:val="vi-VN"/>
        </w:rPr>
        <w:t>10</w:t>
      </w:r>
      <w:r w:rsidR="002E4732" w:rsidRPr="002E4732">
        <w:rPr>
          <w:color w:val="FF0000"/>
          <w:sz w:val="28"/>
          <w:lang w:val="vi-VN"/>
        </w:rPr>
        <w:t>)</w:t>
      </w:r>
      <w:r w:rsidR="002E4732">
        <w:rPr>
          <w:sz w:val="28"/>
          <w:lang w:val="vi-VN"/>
        </w:rPr>
        <w:t xml:space="preserve"> </w:t>
      </w:r>
      <w:r w:rsidR="00D42457">
        <w:rPr>
          <w:sz w:val="28"/>
          <w:lang w:val="vi-VN"/>
        </w:rPr>
        <w:t>đại biểu</w:t>
      </w:r>
      <w:r w:rsidR="00974DE9" w:rsidRPr="00C00E91">
        <w:rPr>
          <w:iCs/>
          <w:sz w:val="28"/>
        </w:rPr>
        <w:t>.</w:t>
      </w:r>
    </w:p>
    <w:p w:rsidR="00D0004A" w:rsidRPr="00551ED4" w:rsidRDefault="00F72C86" w:rsidP="00551ED4">
      <w:pPr>
        <w:spacing w:before="120"/>
        <w:jc w:val="both"/>
        <w:rPr>
          <w:i/>
          <w:color w:val="FF0000"/>
          <w:sz w:val="28"/>
          <w:lang w:val="vi-VN"/>
        </w:rPr>
      </w:pPr>
      <w:r w:rsidRPr="00C00E91">
        <w:rPr>
          <w:b/>
          <w:bCs/>
          <w:iCs/>
          <w:sz w:val="28"/>
        </w:rPr>
        <w:tab/>
      </w:r>
      <w:r w:rsidR="00D0004A" w:rsidRPr="00C00E91">
        <w:rPr>
          <w:b/>
          <w:bCs/>
          <w:iCs/>
          <w:sz w:val="28"/>
        </w:rPr>
        <w:t>2. Đại biểu khách mời</w:t>
      </w:r>
      <w:r w:rsidR="00F50506">
        <w:rPr>
          <w:b/>
          <w:bCs/>
          <w:iCs/>
          <w:sz w:val="28"/>
        </w:rPr>
        <w:t>:</w:t>
      </w:r>
      <w:r w:rsidR="00551ED4">
        <w:rPr>
          <w:b/>
          <w:bCs/>
          <w:iCs/>
          <w:sz w:val="28"/>
          <w:lang w:val="vi-VN"/>
        </w:rPr>
        <w:t xml:space="preserve"> </w:t>
      </w:r>
    </w:p>
    <w:p w:rsidR="00E93116" w:rsidRPr="00D4153A" w:rsidRDefault="00F72C86" w:rsidP="00551ED4">
      <w:pPr>
        <w:spacing w:before="120"/>
        <w:jc w:val="both"/>
        <w:rPr>
          <w:i/>
          <w:sz w:val="28"/>
        </w:rPr>
      </w:pPr>
      <w:r w:rsidRPr="00C00E91">
        <w:rPr>
          <w:sz w:val="28"/>
        </w:rPr>
        <w:tab/>
      </w:r>
      <w:r w:rsidR="00D4153A" w:rsidRPr="00D4153A">
        <w:rPr>
          <w:i/>
          <w:sz w:val="28"/>
        </w:rPr>
        <w:t xml:space="preserve">Dự </w:t>
      </w:r>
      <w:r w:rsidR="00F50506" w:rsidRPr="00D4153A">
        <w:rPr>
          <w:i/>
          <w:sz w:val="28"/>
        </w:rPr>
        <w:t>kiến</w:t>
      </w:r>
      <w:r w:rsidR="00587103" w:rsidRPr="00D4153A">
        <w:rPr>
          <w:i/>
          <w:sz w:val="28"/>
        </w:rPr>
        <w:t xml:space="preserve"> số </w:t>
      </w:r>
      <w:r w:rsidR="00D0004A" w:rsidRPr="00D4153A">
        <w:rPr>
          <w:i/>
          <w:sz w:val="28"/>
        </w:rPr>
        <w:t xml:space="preserve">lượng đại biểu khách mời </w:t>
      </w:r>
      <w:r w:rsidR="00D42457">
        <w:rPr>
          <w:i/>
          <w:sz w:val="28"/>
        </w:rPr>
        <w:t>100</w:t>
      </w:r>
      <w:r w:rsidR="00D42457">
        <w:rPr>
          <w:i/>
          <w:sz w:val="28"/>
          <w:lang w:val="vi-VN"/>
        </w:rPr>
        <w:t xml:space="preserve"> đại biểu </w:t>
      </w:r>
      <w:r w:rsidR="00D42457" w:rsidRPr="00551ED4">
        <w:rPr>
          <w:i/>
          <w:color w:val="FF0000"/>
          <w:sz w:val="28"/>
          <w:lang w:val="vi-VN"/>
        </w:rPr>
        <w:t>(</w:t>
      </w:r>
      <w:proofErr w:type="gramStart"/>
      <w:r w:rsidR="00551ED4" w:rsidRPr="00551ED4">
        <w:rPr>
          <w:i/>
          <w:color w:val="FF0000"/>
          <w:sz w:val="28"/>
          <w:lang w:val="vi-VN"/>
        </w:rPr>
        <w:t>t</w:t>
      </w:r>
      <w:r w:rsidR="00551ED4" w:rsidRPr="00551ED4">
        <w:rPr>
          <w:bCs/>
          <w:i/>
          <w:iCs/>
          <w:color w:val="FF0000"/>
          <w:sz w:val="28"/>
          <w:lang w:val="vi-VN"/>
        </w:rPr>
        <w:t>heo</w:t>
      </w:r>
      <w:proofErr w:type="gramEnd"/>
      <w:r w:rsidR="00551ED4" w:rsidRPr="00551ED4">
        <w:rPr>
          <w:bCs/>
          <w:i/>
          <w:iCs/>
          <w:color w:val="FF0000"/>
          <w:sz w:val="28"/>
          <w:lang w:val="vi-VN"/>
        </w:rPr>
        <w:t xml:space="preserve"> quy định không quá 20%/ tổng đại biểu chính </w:t>
      </w:r>
      <w:r w:rsidR="00551ED4">
        <w:rPr>
          <w:bCs/>
          <w:i/>
          <w:iCs/>
          <w:color w:val="FF0000"/>
          <w:sz w:val="28"/>
          <w:lang w:val="vi-VN"/>
        </w:rPr>
        <w:t>thức, tức</w:t>
      </w:r>
      <w:r w:rsidR="00551ED4" w:rsidRPr="00551ED4">
        <w:rPr>
          <w:bCs/>
          <w:i/>
          <w:iCs/>
          <w:color w:val="FF0000"/>
          <w:sz w:val="28"/>
          <w:lang w:val="vi-VN"/>
        </w:rPr>
        <w:t xml:space="preserve"> =</w:t>
      </w:r>
      <w:r w:rsidR="00D42457" w:rsidRPr="00551ED4">
        <w:rPr>
          <w:i/>
          <w:color w:val="FF0000"/>
          <w:sz w:val="28"/>
          <w:lang w:val="vi-VN"/>
        </w:rPr>
        <w:t xml:space="preserve"> </w:t>
      </w:r>
      <w:r w:rsidR="00D4153A" w:rsidRPr="00551ED4">
        <w:rPr>
          <w:i/>
          <w:color w:val="FF0000"/>
          <w:sz w:val="28"/>
        </w:rPr>
        <w:t>50</w:t>
      </w:r>
      <w:r w:rsidR="00D0004A" w:rsidRPr="00551ED4">
        <w:rPr>
          <w:i/>
          <w:color w:val="FF0000"/>
          <w:sz w:val="28"/>
        </w:rPr>
        <w:t xml:space="preserve"> đại biểu</w:t>
      </w:r>
      <w:r w:rsidR="00D42457" w:rsidRPr="00551ED4">
        <w:rPr>
          <w:i/>
          <w:color w:val="FF0000"/>
          <w:sz w:val="28"/>
          <w:lang w:val="vi-VN"/>
        </w:rPr>
        <w:t>)</w:t>
      </w:r>
      <w:r w:rsidR="00D0004A" w:rsidRPr="00551ED4">
        <w:rPr>
          <w:i/>
          <w:color w:val="FF0000"/>
          <w:sz w:val="28"/>
        </w:rPr>
        <w:t xml:space="preserve">, </w:t>
      </w:r>
      <w:r w:rsidR="00D0004A" w:rsidRPr="00D4153A">
        <w:rPr>
          <w:i/>
          <w:sz w:val="28"/>
        </w:rPr>
        <w:t xml:space="preserve">bao gồm: </w:t>
      </w:r>
    </w:p>
    <w:p w:rsidR="00D4153A" w:rsidRPr="00D4153A" w:rsidRDefault="00D4153A" w:rsidP="00551ED4">
      <w:pPr>
        <w:spacing w:before="120"/>
        <w:ind w:firstLine="709"/>
        <w:jc w:val="both"/>
        <w:rPr>
          <w:sz w:val="28"/>
          <w:lang w:val="vi-VN"/>
        </w:rPr>
      </w:pPr>
      <w:r>
        <w:rPr>
          <w:sz w:val="28"/>
          <w:lang w:val="vi-VN"/>
        </w:rPr>
        <w:t xml:space="preserve">- </w:t>
      </w:r>
      <w:r>
        <w:rPr>
          <w:sz w:val="28"/>
        </w:rPr>
        <w:t>Ủ</w:t>
      </w:r>
      <w:r w:rsidRPr="00C00E91">
        <w:rPr>
          <w:sz w:val="28"/>
        </w:rPr>
        <w:t xml:space="preserve">y viên Ủy ban Kiểm tra </w:t>
      </w:r>
      <w:r>
        <w:rPr>
          <w:sz w:val="28"/>
        </w:rPr>
        <w:t>Liên đoàn Lao động tỉnh khoá X</w:t>
      </w:r>
      <w:r>
        <w:rPr>
          <w:sz w:val="28"/>
          <w:lang w:val="vi-VN"/>
        </w:rPr>
        <w:t>: 4 đại biểu.</w:t>
      </w:r>
    </w:p>
    <w:p w:rsidR="00D4153A" w:rsidRDefault="00D4153A" w:rsidP="00551ED4">
      <w:pPr>
        <w:spacing w:before="120"/>
        <w:ind w:firstLine="709"/>
        <w:jc w:val="both"/>
        <w:rPr>
          <w:sz w:val="28"/>
        </w:rPr>
      </w:pPr>
      <w:r>
        <w:rPr>
          <w:sz w:val="28"/>
          <w:lang w:val="vi-VN"/>
        </w:rPr>
        <w:t>-</w:t>
      </w:r>
      <w:r>
        <w:rPr>
          <w:sz w:val="28"/>
        </w:rPr>
        <w:t xml:space="preserve"> Cán bộ lãnh</w:t>
      </w:r>
      <w:r>
        <w:rPr>
          <w:sz w:val="28"/>
          <w:lang w:val="vi-VN"/>
        </w:rPr>
        <w:t xml:space="preserve"> đạo</w:t>
      </w:r>
      <w:r>
        <w:rPr>
          <w:sz w:val="28"/>
        </w:rPr>
        <w:t>:</w:t>
      </w:r>
      <w:r w:rsidRPr="00C00E91">
        <w:rPr>
          <w:sz w:val="28"/>
        </w:rPr>
        <w:t xml:space="preserve"> Tổng Liên đoàn Lao động Việt Nam</w:t>
      </w:r>
      <w:r>
        <w:rPr>
          <w:sz w:val="28"/>
        </w:rPr>
        <w:t>, BTV</w:t>
      </w:r>
      <w:r w:rsidRPr="00C00E91">
        <w:rPr>
          <w:sz w:val="28"/>
        </w:rPr>
        <w:t xml:space="preserve"> Tỉnh </w:t>
      </w:r>
      <w:r>
        <w:rPr>
          <w:sz w:val="28"/>
        </w:rPr>
        <w:t>ủy</w:t>
      </w:r>
      <w:r w:rsidRPr="00C00E91">
        <w:rPr>
          <w:sz w:val="28"/>
        </w:rPr>
        <w:t xml:space="preserve">, </w:t>
      </w:r>
      <w:r>
        <w:rPr>
          <w:sz w:val="28"/>
        </w:rPr>
        <w:t>Hội đồng nhân dân</w:t>
      </w:r>
      <w:r w:rsidRPr="00C00E91">
        <w:rPr>
          <w:sz w:val="28"/>
        </w:rPr>
        <w:t xml:space="preserve">, </w:t>
      </w:r>
      <w:r>
        <w:rPr>
          <w:sz w:val="28"/>
        </w:rPr>
        <w:t>Ủy ban nhân dân</w:t>
      </w:r>
      <w:r w:rsidRPr="00C00E91">
        <w:rPr>
          <w:sz w:val="28"/>
        </w:rPr>
        <w:t xml:space="preserve">, </w:t>
      </w:r>
      <w:r>
        <w:rPr>
          <w:sz w:val="28"/>
        </w:rPr>
        <w:t>Ủy ban Mặt trận Tổ quốc Việt Nam</w:t>
      </w:r>
      <w:r w:rsidRPr="00C00E91">
        <w:rPr>
          <w:sz w:val="28"/>
        </w:rPr>
        <w:t xml:space="preserve"> và các đoàn thể chính trị - xã hội của tỉnh; đại diện lực lượng vũ trang và một số sở, ban, ngành có liên quan; </w:t>
      </w:r>
      <w:r>
        <w:rPr>
          <w:sz w:val="28"/>
        </w:rPr>
        <w:t>đại diện T</w:t>
      </w:r>
      <w:r w:rsidRPr="00C00E91">
        <w:rPr>
          <w:sz w:val="28"/>
        </w:rPr>
        <w:t>hường trực</w:t>
      </w:r>
      <w:r>
        <w:rPr>
          <w:sz w:val="28"/>
        </w:rPr>
        <w:t xml:space="preserve"> huyện ủy, thành ủy</w:t>
      </w:r>
      <w:r>
        <w:rPr>
          <w:sz w:val="28"/>
          <w:lang w:val="vi-VN"/>
        </w:rPr>
        <w:t xml:space="preserve"> (</w:t>
      </w:r>
      <w:r w:rsidR="00551ED4" w:rsidRPr="00551ED4">
        <w:rPr>
          <w:color w:val="FF0000"/>
          <w:sz w:val="28"/>
          <w:lang w:val="vi-VN"/>
        </w:rPr>
        <w:t xml:space="preserve"> 40 </w:t>
      </w:r>
      <w:r>
        <w:rPr>
          <w:sz w:val="28"/>
          <w:lang w:val="vi-VN"/>
        </w:rPr>
        <w:t>đại biểu)</w:t>
      </w:r>
      <w:r>
        <w:rPr>
          <w:sz w:val="28"/>
        </w:rPr>
        <w:t>.</w:t>
      </w:r>
    </w:p>
    <w:p w:rsidR="0015153E" w:rsidRDefault="00D4153A" w:rsidP="00551ED4">
      <w:pPr>
        <w:spacing w:before="120"/>
        <w:ind w:firstLine="709"/>
        <w:jc w:val="both"/>
        <w:rPr>
          <w:sz w:val="28"/>
          <w:lang w:val="vi-VN"/>
        </w:rPr>
      </w:pPr>
      <w:r>
        <w:rPr>
          <w:sz w:val="28"/>
          <w:lang w:val="vi-VN"/>
        </w:rPr>
        <w:t>-</w:t>
      </w:r>
      <w:r w:rsidR="00E93116">
        <w:rPr>
          <w:sz w:val="28"/>
        </w:rPr>
        <w:t xml:space="preserve"> Cán bộ hưu:</w:t>
      </w:r>
      <w:r w:rsidR="0015153E">
        <w:rPr>
          <w:sz w:val="28"/>
        </w:rPr>
        <w:t xml:space="preserve"> Ủy viên Thường vụ</w:t>
      </w:r>
      <w:r w:rsidR="0015153E" w:rsidRPr="00C00E91">
        <w:rPr>
          <w:sz w:val="28"/>
        </w:rPr>
        <w:t xml:space="preserve"> </w:t>
      </w:r>
      <w:r w:rsidR="0015153E">
        <w:rPr>
          <w:sz w:val="28"/>
        </w:rPr>
        <w:t>Liên đoàn Lao động</w:t>
      </w:r>
      <w:r w:rsidR="0015153E" w:rsidRPr="00C00E91">
        <w:rPr>
          <w:sz w:val="28"/>
        </w:rPr>
        <w:t xml:space="preserve"> tỉnh các nhiệm kỳ, </w:t>
      </w:r>
      <w:r w:rsidR="0015153E">
        <w:rPr>
          <w:sz w:val="28"/>
        </w:rPr>
        <w:t>Ủ</w:t>
      </w:r>
      <w:r w:rsidR="0015153E" w:rsidRPr="00C00E91">
        <w:rPr>
          <w:sz w:val="28"/>
        </w:rPr>
        <w:t xml:space="preserve">y viên Ban Chấp hành </w:t>
      </w:r>
      <w:r w:rsidR="0015153E">
        <w:rPr>
          <w:sz w:val="28"/>
        </w:rPr>
        <w:t>Liên đoàn Lao động</w:t>
      </w:r>
      <w:r w:rsidR="0015153E" w:rsidRPr="00C00E91">
        <w:rPr>
          <w:sz w:val="28"/>
        </w:rPr>
        <w:t xml:space="preserve"> tỉnh khoá </w:t>
      </w:r>
      <w:r w:rsidR="0015153E">
        <w:rPr>
          <w:sz w:val="28"/>
        </w:rPr>
        <w:t>IX</w:t>
      </w:r>
      <w:r w:rsidR="0015153E" w:rsidRPr="00C00E91">
        <w:rPr>
          <w:sz w:val="28"/>
        </w:rPr>
        <w:t xml:space="preserve"> đã nghỉ hưu</w:t>
      </w:r>
      <w:r w:rsidR="00D42457">
        <w:rPr>
          <w:sz w:val="28"/>
          <w:lang w:val="vi-VN"/>
        </w:rPr>
        <w:t xml:space="preserve"> (</w:t>
      </w:r>
      <w:r w:rsidR="00551ED4">
        <w:rPr>
          <w:sz w:val="28"/>
          <w:lang w:val="vi-VN"/>
        </w:rPr>
        <w:t xml:space="preserve"> </w:t>
      </w:r>
      <w:r w:rsidR="00551ED4" w:rsidRPr="00551ED4">
        <w:rPr>
          <w:color w:val="FF0000"/>
          <w:sz w:val="28"/>
          <w:lang w:val="vi-VN"/>
        </w:rPr>
        <w:t>30</w:t>
      </w:r>
      <w:r w:rsidR="00551ED4">
        <w:rPr>
          <w:sz w:val="28"/>
          <w:lang w:val="vi-VN"/>
        </w:rPr>
        <w:t xml:space="preserve"> </w:t>
      </w:r>
      <w:r w:rsidR="00D42457">
        <w:rPr>
          <w:sz w:val="28"/>
          <w:lang w:val="vi-VN"/>
        </w:rPr>
        <w:t>đại biểu)</w:t>
      </w:r>
      <w:r w:rsidR="00D42457">
        <w:rPr>
          <w:sz w:val="28"/>
        </w:rPr>
        <w:t>.</w:t>
      </w:r>
    </w:p>
    <w:p w:rsidR="00D42457" w:rsidRDefault="00D42457" w:rsidP="00551ED4">
      <w:pPr>
        <w:spacing w:before="120"/>
        <w:ind w:firstLine="709"/>
        <w:jc w:val="both"/>
        <w:rPr>
          <w:sz w:val="28"/>
          <w:lang w:val="vi-VN"/>
        </w:rPr>
      </w:pPr>
      <w:r>
        <w:rPr>
          <w:sz w:val="28"/>
          <w:lang w:val="vi-VN"/>
        </w:rPr>
        <w:t>- Đại biểu LĐLĐ các tỉnh bạn trong khu vực (</w:t>
      </w:r>
      <w:r w:rsidR="00551ED4" w:rsidRPr="00551ED4">
        <w:rPr>
          <w:color w:val="FF0000"/>
          <w:sz w:val="28"/>
          <w:lang w:val="vi-VN"/>
        </w:rPr>
        <w:t>5</w:t>
      </w:r>
      <w:r w:rsidR="00551ED4">
        <w:rPr>
          <w:sz w:val="28"/>
          <w:lang w:val="vi-VN"/>
        </w:rPr>
        <w:t xml:space="preserve"> </w:t>
      </w:r>
      <w:r>
        <w:rPr>
          <w:sz w:val="28"/>
          <w:lang w:val="vi-VN"/>
        </w:rPr>
        <w:t>đại biểu)</w:t>
      </w:r>
      <w:r>
        <w:rPr>
          <w:sz w:val="28"/>
        </w:rPr>
        <w:t>.</w:t>
      </w:r>
    </w:p>
    <w:p w:rsidR="00D42457" w:rsidRPr="00D42457" w:rsidRDefault="00D42457" w:rsidP="00551ED4">
      <w:pPr>
        <w:spacing w:before="120"/>
        <w:ind w:firstLine="709"/>
        <w:jc w:val="both"/>
        <w:rPr>
          <w:sz w:val="28"/>
          <w:lang w:val="vi-VN"/>
        </w:rPr>
      </w:pPr>
      <w:r>
        <w:rPr>
          <w:sz w:val="28"/>
          <w:lang w:val="vi-VN"/>
        </w:rPr>
        <w:t>- Đại biểu các nhà tài trợ, các đối tác (</w:t>
      </w:r>
      <w:r w:rsidR="00551ED4" w:rsidRPr="00551ED4">
        <w:rPr>
          <w:color w:val="FF0000"/>
          <w:sz w:val="28"/>
          <w:lang w:val="vi-VN"/>
        </w:rPr>
        <w:t>20</w:t>
      </w:r>
      <w:r w:rsidR="00551ED4">
        <w:rPr>
          <w:sz w:val="28"/>
          <w:lang w:val="vi-VN"/>
        </w:rPr>
        <w:t xml:space="preserve"> </w:t>
      </w:r>
      <w:r>
        <w:rPr>
          <w:sz w:val="28"/>
          <w:lang w:val="vi-VN"/>
        </w:rPr>
        <w:t>đại biểu)</w:t>
      </w:r>
      <w:r>
        <w:rPr>
          <w:sz w:val="28"/>
        </w:rPr>
        <w:t>.</w:t>
      </w:r>
    </w:p>
    <w:p w:rsidR="00D0004A" w:rsidRPr="00D4153A" w:rsidRDefault="00D4153A" w:rsidP="00551ED4">
      <w:pPr>
        <w:spacing w:before="120"/>
        <w:ind w:firstLine="709"/>
        <w:jc w:val="both"/>
        <w:rPr>
          <w:sz w:val="28"/>
          <w:lang w:val="vi-VN"/>
        </w:rPr>
      </w:pPr>
      <w:r>
        <w:rPr>
          <w:sz w:val="28"/>
          <w:lang w:val="vi-VN"/>
        </w:rPr>
        <w:t xml:space="preserve">- </w:t>
      </w:r>
      <w:r w:rsidR="00F32364" w:rsidRPr="00C00E91">
        <w:rPr>
          <w:sz w:val="28"/>
        </w:rPr>
        <w:t xml:space="preserve">Phóng viên báo </w:t>
      </w:r>
      <w:r w:rsidR="008C1108" w:rsidRPr="00C00E91">
        <w:rPr>
          <w:sz w:val="28"/>
        </w:rPr>
        <w:t xml:space="preserve">Nhân </w:t>
      </w:r>
      <w:r w:rsidR="00F32364" w:rsidRPr="00C00E91">
        <w:rPr>
          <w:sz w:val="28"/>
        </w:rPr>
        <w:t xml:space="preserve">dân, </w:t>
      </w:r>
      <w:r w:rsidR="008C1108" w:rsidRPr="00C00E91">
        <w:rPr>
          <w:sz w:val="28"/>
        </w:rPr>
        <w:t xml:space="preserve">Văn phòng thường trú </w:t>
      </w:r>
      <w:r w:rsidR="00F32364" w:rsidRPr="00C00E91">
        <w:rPr>
          <w:sz w:val="28"/>
        </w:rPr>
        <w:t>Thông tấ</w:t>
      </w:r>
      <w:r w:rsidR="008C1108" w:rsidRPr="00C00E91">
        <w:rPr>
          <w:sz w:val="28"/>
        </w:rPr>
        <w:t>n</w:t>
      </w:r>
      <w:r w:rsidR="00F32364" w:rsidRPr="00C00E91">
        <w:rPr>
          <w:sz w:val="28"/>
        </w:rPr>
        <w:t xml:space="preserve"> xã Việt Nam </w:t>
      </w:r>
      <w:r w:rsidR="008C1108" w:rsidRPr="00C00E91">
        <w:rPr>
          <w:sz w:val="28"/>
        </w:rPr>
        <w:t xml:space="preserve">tại </w:t>
      </w:r>
      <w:r w:rsidR="00C753F6">
        <w:rPr>
          <w:sz w:val="28"/>
        </w:rPr>
        <w:t>Bến Tre</w:t>
      </w:r>
      <w:r w:rsidR="00F32364" w:rsidRPr="00C00E91">
        <w:rPr>
          <w:sz w:val="28"/>
        </w:rPr>
        <w:t xml:space="preserve">, Báo Lao </w:t>
      </w:r>
      <w:r w:rsidR="0008600F" w:rsidRPr="00C00E91">
        <w:rPr>
          <w:sz w:val="28"/>
        </w:rPr>
        <w:t xml:space="preserve">Động </w:t>
      </w:r>
      <w:r w:rsidR="00F32364" w:rsidRPr="00C00E91">
        <w:rPr>
          <w:sz w:val="28"/>
        </w:rPr>
        <w:t xml:space="preserve">khu vực đồng bằng sông Cửu Long, Báo </w:t>
      </w:r>
      <w:r w:rsidR="00C753F6">
        <w:rPr>
          <w:sz w:val="28"/>
        </w:rPr>
        <w:t>Đồng Khởi</w:t>
      </w:r>
      <w:r w:rsidR="00F32364" w:rsidRPr="00C00E91">
        <w:rPr>
          <w:sz w:val="28"/>
        </w:rPr>
        <w:t xml:space="preserve">, Đài Phát Thanh và truyền hình tỉnh </w:t>
      </w:r>
      <w:r w:rsidR="001345E8">
        <w:rPr>
          <w:sz w:val="28"/>
        </w:rPr>
        <w:t>Bến Tre</w:t>
      </w:r>
      <w:r>
        <w:rPr>
          <w:sz w:val="28"/>
          <w:lang w:val="vi-VN"/>
        </w:rPr>
        <w:t xml:space="preserve"> (</w:t>
      </w:r>
      <w:r w:rsidR="00551ED4" w:rsidRPr="00551ED4">
        <w:rPr>
          <w:color w:val="FF0000"/>
          <w:sz w:val="28"/>
          <w:lang w:val="vi-VN"/>
        </w:rPr>
        <w:t>5</w:t>
      </w:r>
      <w:r w:rsidR="00551ED4">
        <w:rPr>
          <w:sz w:val="28"/>
          <w:lang w:val="vi-VN"/>
        </w:rPr>
        <w:t xml:space="preserve"> </w:t>
      </w:r>
      <w:r>
        <w:rPr>
          <w:sz w:val="28"/>
          <w:lang w:val="vi-VN"/>
        </w:rPr>
        <w:t>đại biểu)</w:t>
      </w:r>
      <w:r>
        <w:rPr>
          <w:sz w:val="28"/>
        </w:rPr>
        <w:t>.</w:t>
      </w:r>
    </w:p>
    <w:p w:rsidR="00D0004A" w:rsidRPr="00C00E91" w:rsidRDefault="00F72C86" w:rsidP="00551ED4">
      <w:pPr>
        <w:spacing w:before="120"/>
        <w:jc w:val="both"/>
        <w:rPr>
          <w:sz w:val="28"/>
        </w:rPr>
      </w:pPr>
      <w:r w:rsidRPr="00C00E91">
        <w:rPr>
          <w:b/>
          <w:bCs/>
          <w:sz w:val="28"/>
        </w:rPr>
        <w:tab/>
      </w:r>
      <w:r w:rsidR="00F74678" w:rsidRPr="00C00E91">
        <w:rPr>
          <w:b/>
          <w:bCs/>
          <w:sz w:val="28"/>
        </w:rPr>
        <w:t>V</w:t>
      </w:r>
      <w:r w:rsidR="00D0004A" w:rsidRPr="00C00E91">
        <w:rPr>
          <w:b/>
          <w:bCs/>
          <w:sz w:val="28"/>
        </w:rPr>
        <w:t xml:space="preserve">. </w:t>
      </w:r>
      <w:r w:rsidR="00F74678" w:rsidRPr="00C00E91">
        <w:rPr>
          <w:b/>
          <w:bCs/>
          <w:sz w:val="28"/>
        </w:rPr>
        <w:t>ĐOÀN CHỦ TỊCH ĐẠI HỘI</w:t>
      </w:r>
    </w:p>
    <w:p w:rsidR="00D0004A" w:rsidRPr="00C00E91" w:rsidRDefault="00F72C86" w:rsidP="00551ED4">
      <w:pPr>
        <w:spacing w:before="120"/>
        <w:jc w:val="both"/>
        <w:rPr>
          <w:sz w:val="28"/>
        </w:rPr>
      </w:pPr>
      <w:r w:rsidRPr="00C00E91">
        <w:rPr>
          <w:sz w:val="28"/>
        </w:rPr>
        <w:tab/>
      </w:r>
      <w:proofErr w:type="gramStart"/>
      <w:r w:rsidR="00D0004A" w:rsidRPr="00C00E91">
        <w:rPr>
          <w:sz w:val="28"/>
        </w:rPr>
        <w:t xml:space="preserve">Số lượng Đoàn Chủ tịch Đại hội </w:t>
      </w:r>
      <w:r w:rsidR="00974DE9" w:rsidRPr="00C00E91">
        <w:rPr>
          <w:sz w:val="28"/>
        </w:rPr>
        <w:t xml:space="preserve">dự kiến </w:t>
      </w:r>
      <w:r w:rsidR="00FF7875">
        <w:rPr>
          <w:sz w:val="28"/>
        </w:rPr>
        <w:t xml:space="preserve">là </w:t>
      </w:r>
      <w:r w:rsidR="0015153E">
        <w:rPr>
          <w:sz w:val="28"/>
        </w:rPr>
        <w:t>7</w:t>
      </w:r>
      <w:r w:rsidR="00974DE9" w:rsidRPr="00C00E91">
        <w:rPr>
          <w:sz w:val="28"/>
        </w:rPr>
        <w:t xml:space="preserve"> </w:t>
      </w:r>
      <w:r w:rsidR="00D0004A" w:rsidRPr="00C00E91">
        <w:rPr>
          <w:sz w:val="28"/>
        </w:rPr>
        <w:t xml:space="preserve">đồng chí là </w:t>
      </w:r>
      <w:r w:rsidR="009973AA">
        <w:rPr>
          <w:sz w:val="28"/>
        </w:rPr>
        <w:t>Ủy viên</w:t>
      </w:r>
      <w:r w:rsidR="00D0004A" w:rsidRPr="00C00E91">
        <w:rPr>
          <w:sz w:val="28"/>
        </w:rPr>
        <w:t xml:space="preserve"> </w:t>
      </w:r>
      <w:r w:rsidR="00FF7875">
        <w:rPr>
          <w:sz w:val="28"/>
        </w:rPr>
        <w:t xml:space="preserve">Ban </w:t>
      </w:r>
      <w:r w:rsidR="00974DE9" w:rsidRPr="00C00E91">
        <w:rPr>
          <w:sz w:val="28"/>
        </w:rPr>
        <w:t>Thường vụ</w:t>
      </w:r>
      <w:r w:rsidR="00D0004A" w:rsidRPr="00C00E91">
        <w:rPr>
          <w:sz w:val="28"/>
        </w:rPr>
        <w:t xml:space="preserve"> </w:t>
      </w:r>
      <w:r w:rsidR="00FF7875">
        <w:rPr>
          <w:sz w:val="28"/>
        </w:rPr>
        <w:t>Liên đoàn Lao động</w:t>
      </w:r>
      <w:r w:rsidR="00D0004A" w:rsidRPr="00C00E91">
        <w:rPr>
          <w:sz w:val="28"/>
        </w:rPr>
        <w:t xml:space="preserve"> tỉnh.</w:t>
      </w:r>
      <w:proofErr w:type="gramEnd"/>
    </w:p>
    <w:p w:rsidR="00D0004A" w:rsidRPr="00C00E91" w:rsidRDefault="00F72C86" w:rsidP="00551ED4">
      <w:pPr>
        <w:spacing w:before="120"/>
        <w:jc w:val="both"/>
        <w:rPr>
          <w:sz w:val="28"/>
        </w:rPr>
      </w:pPr>
      <w:r w:rsidRPr="00C00E91">
        <w:rPr>
          <w:b/>
          <w:bCs/>
          <w:sz w:val="28"/>
        </w:rPr>
        <w:tab/>
      </w:r>
      <w:r w:rsidR="00F74678" w:rsidRPr="00C00E91">
        <w:rPr>
          <w:b/>
          <w:bCs/>
          <w:sz w:val="28"/>
        </w:rPr>
        <w:t>VI</w:t>
      </w:r>
      <w:r w:rsidR="00D0004A" w:rsidRPr="00C00E91">
        <w:rPr>
          <w:b/>
          <w:bCs/>
          <w:sz w:val="28"/>
        </w:rPr>
        <w:t xml:space="preserve">. </w:t>
      </w:r>
      <w:r w:rsidR="00F74678" w:rsidRPr="00C00E91">
        <w:rPr>
          <w:b/>
          <w:bCs/>
          <w:sz w:val="28"/>
        </w:rPr>
        <w:t>KINH PHÍ TỔ CHỨC ĐẠI HỘI</w:t>
      </w:r>
    </w:p>
    <w:p w:rsidR="00D0004A" w:rsidRPr="009316A5" w:rsidRDefault="00F72C86" w:rsidP="00551ED4">
      <w:pPr>
        <w:spacing w:before="120"/>
        <w:jc w:val="both"/>
        <w:rPr>
          <w:spacing w:val="-4"/>
          <w:sz w:val="28"/>
          <w:lang w:val="vi-VN"/>
        </w:rPr>
      </w:pPr>
      <w:r w:rsidRPr="00C00E91">
        <w:rPr>
          <w:spacing w:val="-4"/>
          <w:sz w:val="28"/>
        </w:rPr>
        <w:tab/>
      </w:r>
      <w:r w:rsidR="00D0004A" w:rsidRPr="00C00E91">
        <w:rPr>
          <w:spacing w:val="-4"/>
          <w:sz w:val="28"/>
        </w:rPr>
        <w:t xml:space="preserve">- Kinh phí tổ chức </w:t>
      </w:r>
      <w:bookmarkStart w:id="0" w:name="_GoBack"/>
      <w:bookmarkEnd w:id="0"/>
      <w:r w:rsidR="00D0004A" w:rsidRPr="00C00E91">
        <w:rPr>
          <w:spacing w:val="-4"/>
          <w:sz w:val="28"/>
        </w:rPr>
        <w:t xml:space="preserve">Đại hội </w:t>
      </w:r>
      <w:r w:rsidR="001E3B76">
        <w:rPr>
          <w:spacing w:val="-4"/>
          <w:sz w:val="28"/>
        </w:rPr>
        <w:t>XI</w:t>
      </w:r>
      <w:r w:rsidR="00D0004A" w:rsidRPr="00C00E91">
        <w:rPr>
          <w:spacing w:val="-4"/>
          <w:sz w:val="28"/>
        </w:rPr>
        <w:t xml:space="preserve"> Công đoàn tỉnh được bố trí hợp lý, tiết kiệm trong kế hoạch </w:t>
      </w:r>
      <w:r w:rsidRPr="00C00E91">
        <w:rPr>
          <w:spacing w:val="-4"/>
          <w:sz w:val="28"/>
        </w:rPr>
        <w:t xml:space="preserve">dự toán </w:t>
      </w:r>
      <w:r w:rsidR="00D0004A" w:rsidRPr="00C00E91">
        <w:rPr>
          <w:spacing w:val="-4"/>
          <w:sz w:val="28"/>
        </w:rPr>
        <w:t xml:space="preserve">tài chính Công đoàn tỉnh năm </w:t>
      </w:r>
      <w:r w:rsidR="001E3B76">
        <w:rPr>
          <w:spacing w:val="-4"/>
          <w:sz w:val="28"/>
        </w:rPr>
        <w:t>2023</w:t>
      </w:r>
      <w:r w:rsidRPr="00C00E91">
        <w:rPr>
          <w:spacing w:val="-4"/>
          <w:sz w:val="28"/>
        </w:rPr>
        <w:t xml:space="preserve"> được duyệt</w:t>
      </w:r>
      <w:r w:rsidR="00D0004A" w:rsidRPr="00C00E91">
        <w:rPr>
          <w:spacing w:val="-4"/>
          <w:sz w:val="28"/>
        </w:rPr>
        <w:t xml:space="preserve"> và theo </w:t>
      </w:r>
      <w:r w:rsidRPr="00C00E91">
        <w:rPr>
          <w:spacing w:val="-4"/>
          <w:sz w:val="28"/>
        </w:rPr>
        <w:t>hướng dẫn</w:t>
      </w:r>
      <w:r w:rsidR="00D0004A" w:rsidRPr="00C00E91">
        <w:rPr>
          <w:spacing w:val="-4"/>
          <w:sz w:val="28"/>
        </w:rPr>
        <w:t xml:space="preserve"> của Đoàn Chủ tịch Tổng Liên đoàn Lao động Việt </w:t>
      </w:r>
      <w:r w:rsidR="009316A5">
        <w:rPr>
          <w:spacing w:val="-4"/>
          <w:sz w:val="28"/>
        </w:rPr>
        <w:t>Nam</w:t>
      </w:r>
      <w:r w:rsidR="009316A5">
        <w:rPr>
          <w:spacing w:val="-4"/>
          <w:sz w:val="28"/>
          <w:lang w:val="vi-VN"/>
        </w:rPr>
        <w:t>.</w:t>
      </w:r>
    </w:p>
    <w:p w:rsidR="00D0004A" w:rsidRPr="00C00E91" w:rsidRDefault="00F72C86" w:rsidP="00551ED4">
      <w:pPr>
        <w:spacing w:before="120"/>
        <w:jc w:val="both"/>
        <w:rPr>
          <w:sz w:val="28"/>
        </w:rPr>
      </w:pPr>
      <w:r w:rsidRPr="00C00E91">
        <w:rPr>
          <w:sz w:val="28"/>
        </w:rPr>
        <w:tab/>
      </w:r>
      <w:r w:rsidR="00D0004A" w:rsidRPr="00C00E91">
        <w:rPr>
          <w:sz w:val="28"/>
        </w:rPr>
        <w:t xml:space="preserve">- Ban Thường vụ </w:t>
      </w:r>
      <w:r w:rsidR="00B27CEC">
        <w:rPr>
          <w:sz w:val="28"/>
        </w:rPr>
        <w:t>Liên đoàn Lao động</w:t>
      </w:r>
      <w:r w:rsidR="00D0004A" w:rsidRPr="00C00E91">
        <w:rPr>
          <w:sz w:val="28"/>
        </w:rPr>
        <w:t xml:space="preserve"> tỉnh tranh thủ kinh phí </w:t>
      </w:r>
      <w:r w:rsidRPr="00C00E91">
        <w:rPr>
          <w:sz w:val="28"/>
        </w:rPr>
        <w:t>hỗ trợ</w:t>
      </w:r>
      <w:r w:rsidR="00D0004A" w:rsidRPr="00C00E91">
        <w:rPr>
          <w:sz w:val="28"/>
        </w:rPr>
        <w:t xml:space="preserve"> của </w:t>
      </w:r>
      <w:r w:rsidR="00F6564D">
        <w:rPr>
          <w:sz w:val="28"/>
        </w:rPr>
        <w:t>Ủy ban nhân dân</w:t>
      </w:r>
      <w:r w:rsidR="00D0004A" w:rsidRPr="00C00E91">
        <w:rPr>
          <w:sz w:val="28"/>
        </w:rPr>
        <w:t xml:space="preserve"> </w:t>
      </w:r>
      <w:r w:rsidR="00551ED4">
        <w:rPr>
          <w:sz w:val="28"/>
        </w:rPr>
        <w:t>tỉnh</w:t>
      </w:r>
      <w:r w:rsidR="00551ED4">
        <w:rPr>
          <w:sz w:val="28"/>
          <w:lang w:val="vi-VN"/>
        </w:rPr>
        <w:t>, vận động các nhà tài trợ</w:t>
      </w:r>
      <w:r w:rsidR="006046F6">
        <w:rPr>
          <w:sz w:val="28"/>
        </w:rPr>
        <w:t xml:space="preserve"> </w:t>
      </w:r>
      <w:r w:rsidR="00D0004A" w:rsidRPr="00C00E91">
        <w:rPr>
          <w:sz w:val="28"/>
        </w:rPr>
        <w:t>để tổ chức Đại hội đạt kết quả.</w:t>
      </w:r>
    </w:p>
    <w:p w:rsidR="00D0004A" w:rsidRPr="00C00E91" w:rsidRDefault="00F72C86" w:rsidP="00551ED4">
      <w:pPr>
        <w:spacing w:before="120"/>
        <w:jc w:val="both"/>
        <w:rPr>
          <w:sz w:val="28"/>
        </w:rPr>
      </w:pPr>
      <w:r w:rsidRPr="00C00E91">
        <w:rPr>
          <w:b/>
          <w:bCs/>
          <w:sz w:val="28"/>
        </w:rPr>
        <w:tab/>
      </w:r>
      <w:r w:rsidR="00D0004A" w:rsidRPr="00C00E91">
        <w:rPr>
          <w:b/>
          <w:bCs/>
          <w:sz w:val="28"/>
        </w:rPr>
        <w:t>V</w:t>
      </w:r>
      <w:r w:rsidR="00F74678" w:rsidRPr="00C00E91">
        <w:rPr>
          <w:b/>
          <w:bCs/>
          <w:sz w:val="28"/>
        </w:rPr>
        <w:t>II</w:t>
      </w:r>
      <w:r w:rsidR="00D0004A" w:rsidRPr="00C00E91">
        <w:rPr>
          <w:b/>
          <w:bCs/>
          <w:sz w:val="28"/>
        </w:rPr>
        <w:t>. TỔ CHỨC THỰC HIỆN</w:t>
      </w:r>
    </w:p>
    <w:p w:rsidR="00F74678" w:rsidRPr="00C00E91" w:rsidRDefault="00F72C86" w:rsidP="00551ED4">
      <w:pPr>
        <w:spacing w:before="120"/>
        <w:jc w:val="both"/>
        <w:rPr>
          <w:sz w:val="28"/>
        </w:rPr>
      </w:pPr>
      <w:r w:rsidRPr="00C00E91">
        <w:rPr>
          <w:sz w:val="28"/>
        </w:rPr>
        <w:tab/>
      </w:r>
      <w:r w:rsidR="00D0004A" w:rsidRPr="00C00E91">
        <w:rPr>
          <w:b/>
          <w:sz w:val="28"/>
        </w:rPr>
        <w:t>1</w:t>
      </w:r>
      <w:r w:rsidR="00D0004A" w:rsidRPr="00C00E91">
        <w:rPr>
          <w:b/>
          <w:bCs/>
          <w:sz w:val="28"/>
        </w:rPr>
        <w:t>.</w:t>
      </w:r>
      <w:r w:rsidR="00D0004A" w:rsidRPr="00C00E91">
        <w:rPr>
          <w:sz w:val="28"/>
        </w:rPr>
        <w:t xml:space="preserve"> </w:t>
      </w:r>
      <w:r w:rsidR="002E42E3" w:rsidRPr="00C00E91">
        <w:rPr>
          <w:sz w:val="28"/>
        </w:rPr>
        <w:t xml:space="preserve"> Tiểu ban nhân sự, Tiểu ban nội dung</w:t>
      </w:r>
      <w:r w:rsidR="00FD4BF1">
        <w:rPr>
          <w:sz w:val="28"/>
        </w:rPr>
        <w:t>,</w:t>
      </w:r>
      <w:r w:rsidR="002E42E3" w:rsidRPr="00C00E91">
        <w:rPr>
          <w:sz w:val="28"/>
        </w:rPr>
        <w:t xml:space="preserve"> Tiểu ban </w:t>
      </w:r>
      <w:r w:rsidR="00FD4BF1" w:rsidRPr="00C00E91">
        <w:rPr>
          <w:sz w:val="28"/>
        </w:rPr>
        <w:t>tuyên truyền</w:t>
      </w:r>
      <w:r w:rsidR="001E3B76">
        <w:rPr>
          <w:sz w:val="28"/>
        </w:rPr>
        <w:t>, Tiểu</w:t>
      </w:r>
      <w:r w:rsidR="001E3B76">
        <w:rPr>
          <w:sz w:val="28"/>
          <w:lang w:val="vi-VN"/>
        </w:rPr>
        <w:t xml:space="preserve"> ban tổ chức và </w:t>
      </w:r>
      <w:r w:rsidR="001E3B76">
        <w:rPr>
          <w:sz w:val="28"/>
        </w:rPr>
        <w:t>phục vụ</w:t>
      </w:r>
      <w:r w:rsidR="001E3B76">
        <w:rPr>
          <w:sz w:val="28"/>
          <w:lang w:val="vi-VN"/>
        </w:rPr>
        <w:t xml:space="preserve"> căn cứ kế hoạch này và</w:t>
      </w:r>
      <w:r w:rsidR="00F32364" w:rsidRPr="00C00E91">
        <w:rPr>
          <w:sz w:val="28"/>
        </w:rPr>
        <w:t xml:space="preserve"> </w:t>
      </w:r>
      <w:r w:rsidR="001E3B76">
        <w:rPr>
          <w:sz w:val="28"/>
        </w:rPr>
        <w:t>nhiệm</w:t>
      </w:r>
      <w:r w:rsidR="001E3B76">
        <w:rPr>
          <w:sz w:val="28"/>
          <w:lang w:val="vi-VN"/>
        </w:rPr>
        <w:t xml:space="preserve"> vụ của tiểu ban để tổ chức thực hiện.</w:t>
      </w:r>
      <w:r w:rsidR="00F32364" w:rsidRPr="00C00E91">
        <w:rPr>
          <w:sz w:val="28"/>
        </w:rPr>
        <w:t xml:space="preserve"> </w:t>
      </w:r>
      <w:r w:rsidR="001E3B76">
        <w:rPr>
          <w:sz w:val="28"/>
        </w:rPr>
        <w:t>Đề</w:t>
      </w:r>
      <w:r w:rsidR="00F32364" w:rsidRPr="00C00E91">
        <w:rPr>
          <w:sz w:val="28"/>
        </w:rPr>
        <w:t xml:space="preserve"> án nhân sự </w:t>
      </w:r>
      <w:r w:rsidR="001E3B76">
        <w:rPr>
          <w:sz w:val="28"/>
        </w:rPr>
        <w:t>và</w:t>
      </w:r>
      <w:r w:rsidR="001E3B76">
        <w:rPr>
          <w:sz w:val="28"/>
          <w:lang w:val="vi-VN"/>
        </w:rPr>
        <w:t xml:space="preserve"> các </w:t>
      </w:r>
      <w:r w:rsidR="00F74678" w:rsidRPr="00C00E91">
        <w:rPr>
          <w:sz w:val="28"/>
        </w:rPr>
        <w:t xml:space="preserve">văn </w:t>
      </w:r>
      <w:r w:rsidR="001E3B76">
        <w:rPr>
          <w:sz w:val="28"/>
        </w:rPr>
        <w:t>bản</w:t>
      </w:r>
      <w:r w:rsidR="001E3B76">
        <w:rPr>
          <w:sz w:val="28"/>
          <w:lang w:val="vi-VN"/>
        </w:rPr>
        <w:t xml:space="preserve"> </w:t>
      </w:r>
      <w:r w:rsidR="001E3B76" w:rsidRPr="00C00E91">
        <w:rPr>
          <w:sz w:val="28"/>
        </w:rPr>
        <w:t xml:space="preserve">dự thảo </w:t>
      </w:r>
      <w:r w:rsidR="001E3B76">
        <w:rPr>
          <w:sz w:val="28"/>
        </w:rPr>
        <w:t>trình</w:t>
      </w:r>
      <w:r w:rsidR="001E3B76">
        <w:rPr>
          <w:sz w:val="28"/>
          <w:lang w:val="vi-VN"/>
        </w:rPr>
        <w:t xml:space="preserve"> </w:t>
      </w:r>
      <w:r w:rsidR="00F74678" w:rsidRPr="00C00E91">
        <w:rPr>
          <w:sz w:val="28"/>
        </w:rPr>
        <w:t xml:space="preserve">Đại hội </w:t>
      </w:r>
      <w:r w:rsidR="001E3B76">
        <w:rPr>
          <w:sz w:val="28"/>
        </w:rPr>
        <w:t>XI</w:t>
      </w:r>
      <w:r w:rsidR="00F74678" w:rsidRPr="00C00E91">
        <w:rPr>
          <w:sz w:val="28"/>
        </w:rPr>
        <w:t xml:space="preserve"> Công đoàn tỉnh</w:t>
      </w:r>
      <w:r w:rsidR="00F32364" w:rsidRPr="00C00E91">
        <w:rPr>
          <w:sz w:val="28"/>
        </w:rPr>
        <w:t xml:space="preserve"> </w:t>
      </w:r>
      <w:r w:rsidR="001E3B76">
        <w:rPr>
          <w:sz w:val="28"/>
        </w:rPr>
        <w:t>phải</w:t>
      </w:r>
      <w:r w:rsidR="001E3B76">
        <w:rPr>
          <w:sz w:val="28"/>
          <w:lang w:val="vi-VN"/>
        </w:rPr>
        <w:t xml:space="preserve"> được </w:t>
      </w:r>
      <w:r w:rsidR="00F32364" w:rsidRPr="00C00E91">
        <w:rPr>
          <w:sz w:val="28"/>
        </w:rPr>
        <w:t>tổ chức lấy ý kiến</w:t>
      </w:r>
      <w:r w:rsidR="002E42E3" w:rsidRPr="00C00E91">
        <w:rPr>
          <w:sz w:val="28"/>
        </w:rPr>
        <w:t xml:space="preserve"> và </w:t>
      </w:r>
      <w:r w:rsidR="001E3B76">
        <w:rPr>
          <w:sz w:val="28"/>
        </w:rPr>
        <w:t>trình</w:t>
      </w:r>
      <w:r w:rsidR="001E3B76">
        <w:rPr>
          <w:sz w:val="28"/>
          <w:lang w:val="vi-VN"/>
        </w:rPr>
        <w:t xml:space="preserve"> Tỉnh ủy, Đoàn Chủ tịch Tổng Liên đoàn phê duyệt đảm bảo thời gian</w:t>
      </w:r>
      <w:r w:rsidR="002E42E3" w:rsidRPr="00C00E91">
        <w:rPr>
          <w:sz w:val="28"/>
        </w:rPr>
        <w:t xml:space="preserve"> theo đúng Kế hoạch</w:t>
      </w:r>
      <w:r w:rsidR="00F74678" w:rsidRPr="00C00E91">
        <w:rPr>
          <w:sz w:val="28"/>
        </w:rPr>
        <w:t>.</w:t>
      </w:r>
    </w:p>
    <w:p w:rsidR="00F32364" w:rsidRPr="00C00E91" w:rsidRDefault="00F74678" w:rsidP="00551ED4">
      <w:pPr>
        <w:spacing w:before="120"/>
        <w:jc w:val="both"/>
        <w:rPr>
          <w:b/>
          <w:sz w:val="28"/>
        </w:rPr>
      </w:pPr>
      <w:r w:rsidRPr="00C00E91">
        <w:rPr>
          <w:b/>
          <w:sz w:val="28"/>
        </w:rPr>
        <w:tab/>
      </w:r>
      <w:r w:rsidR="00F32364" w:rsidRPr="00C00E91">
        <w:rPr>
          <w:b/>
          <w:sz w:val="28"/>
        </w:rPr>
        <w:t>2. Xây dựng kế hoạch</w:t>
      </w:r>
      <w:r w:rsidR="001E3B76">
        <w:rPr>
          <w:b/>
          <w:sz w:val="28"/>
          <w:lang w:val="vi-VN"/>
        </w:rPr>
        <w:t xml:space="preserve"> hoặc trực tiếp</w:t>
      </w:r>
      <w:r w:rsidR="00F32364" w:rsidRPr="00C00E91">
        <w:rPr>
          <w:b/>
          <w:sz w:val="28"/>
        </w:rPr>
        <w:t xml:space="preserve"> phối hợp với các ngành</w:t>
      </w:r>
      <w:r w:rsidR="001E3B76">
        <w:rPr>
          <w:b/>
          <w:sz w:val="28"/>
          <w:lang w:val="vi-VN"/>
        </w:rPr>
        <w:t xml:space="preserve"> như sau</w:t>
      </w:r>
      <w:r w:rsidR="00B176E7">
        <w:rPr>
          <w:b/>
          <w:sz w:val="28"/>
        </w:rPr>
        <w:t>:</w:t>
      </w:r>
    </w:p>
    <w:p w:rsidR="00F32364" w:rsidRPr="00C00E91" w:rsidRDefault="00F32364" w:rsidP="00551ED4">
      <w:pPr>
        <w:spacing w:before="120"/>
        <w:jc w:val="both"/>
        <w:rPr>
          <w:i/>
          <w:sz w:val="28"/>
        </w:rPr>
      </w:pPr>
      <w:r w:rsidRPr="00C00E91">
        <w:rPr>
          <w:b/>
          <w:sz w:val="28"/>
        </w:rPr>
        <w:tab/>
      </w:r>
      <w:r w:rsidRPr="00C00E91">
        <w:rPr>
          <w:i/>
          <w:sz w:val="28"/>
        </w:rPr>
        <w:t>2.1</w:t>
      </w:r>
      <w:r w:rsidR="00816FCA" w:rsidRPr="00C00E91">
        <w:rPr>
          <w:i/>
          <w:sz w:val="28"/>
        </w:rPr>
        <w:t>.</w:t>
      </w:r>
      <w:r w:rsidRPr="00C00E91">
        <w:rPr>
          <w:b/>
          <w:i/>
          <w:sz w:val="28"/>
        </w:rPr>
        <w:t xml:space="preserve"> </w:t>
      </w:r>
      <w:r w:rsidR="00654C83" w:rsidRPr="00C00E91">
        <w:rPr>
          <w:i/>
          <w:sz w:val="28"/>
        </w:rPr>
        <w:t>Văn phòng Ủy ban nhân dân tỉnh</w:t>
      </w:r>
      <w:r w:rsidR="00B176E7">
        <w:rPr>
          <w:i/>
          <w:sz w:val="28"/>
        </w:rPr>
        <w:t>:</w:t>
      </w:r>
    </w:p>
    <w:p w:rsidR="00654C83" w:rsidRPr="00C00E91" w:rsidRDefault="00654C83" w:rsidP="00551ED4">
      <w:pPr>
        <w:spacing w:before="120"/>
        <w:jc w:val="both"/>
        <w:rPr>
          <w:sz w:val="28"/>
        </w:rPr>
      </w:pPr>
      <w:r w:rsidRPr="00C00E91">
        <w:rPr>
          <w:sz w:val="28"/>
        </w:rPr>
        <w:tab/>
      </w:r>
      <w:r w:rsidR="00B176E7">
        <w:rPr>
          <w:sz w:val="28"/>
        </w:rPr>
        <w:t xml:space="preserve">Phối hợp bố trí, </w:t>
      </w:r>
      <w:r w:rsidRPr="00C00E91">
        <w:rPr>
          <w:sz w:val="28"/>
        </w:rPr>
        <w:t xml:space="preserve">sắp xếp hội trường, chuẩn bị </w:t>
      </w:r>
      <w:r w:rsidR="00B176E7">
        <w:rPr>
          <w:sz w:val="28"/>
        </w:rPr>
        <w:t xml:space="preserve">trang trí, </w:t>
      </w:r>
      <w:r w:rsidRPr="00C00E91">
        <w:rPr>
          <w:sz w:val="28"/>
        </w:rPr>
        <w:t>âm thanh,</w:t>
      </w:r>
      <w:r w:rsidR="00CD19C0">
        <w:rPr>
          <w:sz w:val="28"/>
        </w:rPr>
        <w:t xml:space="preserve"> ánh sáng, </w:t>
      </w:r>
      <w:r w:rsidRPr="00C00E91">
        <w:rPr>
          <w:sz w:val="28"/>
        </w:rPr>
        <w:t>nước uống phục vụ.</w:t>
      </w:r>
    </w:p>
    <w:p w:rsidR="00654C83" w:rsidRPr="00C00E91" w:rsidRDefault="00654C83" w:rsidP="00551ED4">
      <w:pPr>
        <w:spacing w:before="120"/>
        <w:ind w:firstLine="720"/>
        <w:jc w:val="both"/>
        <w:rPr>
          <w:i/>
          <w:sz w:val="28"/>
        </w:rPr>
      </w:pPr>
      <w:r w:rsidRPr="00C00E91">
        <w:rPr>
          <w:i/>
          <w:sz w:val="28"/>
        </w:rPr>
        <w:lastRenderedPageBreak/>
        <w:t>2.</w:t>
      </w:r>
      <w:r w:rsidR="001E3B76">
        <w:rPr>
          <w:i/>
          <w:sz w:val="28"/>
        </w:rPr>
        <w:t>2</w:t>
      </w:r>
      <w:r w:rsidR="001E3B76">
        <w:rPr>
          <w:i/>
          <w:sz w:val="28"/>
          <w:lang w:val="vi-VN"/>
        </w:rPr>
        <w:t>.</w:t>
      </w:r>
      <w:r w:rsidRPr="00C00E91">
        <w:rPr>
          <w:i/>
          <w:sz w:val="28"/>
        </w:rPr>
        <w:t xml:space="preserve"> Sở Văn hóa, </w:t>
      </w:r>
      <w:r w:rsidR="00CB49C8">
        <w:rPr>
          <w:i/>
          <w:sz w:val="28"/>
        </w:rPr>
        <w:t>T</w:t>
      </w:r>
      <w:r w:rsidRPr="00C00E91">
        <w:rPr>
          <w:i/>
          <w:sz w:val="28"/>
        </w:rPr>
        <w:t>hể thao và Du lịch</w:t>
      </w:r>
      <w:r w:rsidR="00CB49C8">
        <w:rPr>
          <w:i/>
          <w:sz w:val="28"/>
        </w:rPr>
        <w:t>:</w:t>
      </w:r>
    </w:p>
    <w:p w:rsidR="00654C83" w:rsidRPr="00C00E91" w:rsidRDefault="00654C83" w:rsidP="00551ED4">
      <w:pPr>
        <w:spacing w:before="120"/>
        <w:ind w:firstLine="720"/>
        <w:jc w:val="both"/>
        <w:rPr>
          <w:sz w:val="28"/>
        </w:rPr>
      </w:pPr>
      <w:r w:rsidRPr="00C00E91">
        <w:rPr>
          <w:sz w:val="28"/>
        </w:rPr>
        <w:t xml:space="preserve">- </w:t>
      </w:r>
      <w:r w:rsidR="00816FCA" w:rsidRPr="00C00E91">
        <w:rPr>
          <w:sz w:val="28"/>
        </w:rPr>
        <w:t xml:space="preserve">Phối hợp </w:t>
      </w:r>
      <w:r w:rsidRPr="00C00E91">
        <w:rPr>
          <w:sz w:val="28"/>
        </w:rPr>
        <w:t>công tác tuyên truyền, cổ động bằng băng rol, cờ phướng, p</w:t>
      </w:r>
      <w:r w:rsidR="002E42E3" w:rsidRPr="00C00E91">
        <w:rPr>
          <w:sz w:val="28"/>
        </w:rPr>
        <w:t>ano trên các trục đường chính nộ</w:t>
      </w:r>
      <w:r w:rsidRPr="00C00E91">
        <w:rPr>
          <w:sz w:val="28"/>
        </w:rPr>
        <w:t xml:space="preserve">i ô thành phố </w:t>
      </w:r>
      <w:r w:rsidR="00CB49C8">
        <w:rPr>
          <w:sz w:val="28"/>
        </w:rPr>
        <w:t>Bến Tre</w:t>
      </w:r>
      <w:r w:rsidRPr="00C00E91">
        <w:rPr>
          <w:sz w:val="28"/>
        </w:rPr>
        <w:t xml:space="preserve"> để </w:t>
      </w:r>
      <w:r w:rsidR="00CB49C8">
        <w:rPr>
          <w:sz w:val="28"/>
        </w:rPr>
        <w:t>c</w:t>
      </w:r>
      <w:r w:rsidRPr="00C00E91">
        <w:rPr>
          <w:sz w:val="28"/>
        </w:rPr>
        <w:t>hào mừng Đại hội.</w:t>
      </w:r>
    </w:p>
    <w:p w:rsidR="00654C83" w:rsidRPr="00C00E91" w:rsidRDefault="00816FCA" w:rsidP="00551ED4">
      <w:pPr>
        <w:spacing w:before="120"/>
        <w:ind w:firstLine="720"/>
        <w:jc w:val="both"/>
        <w:rPr>
          <w:sz w:val="28"/>
        </w:rPr>
      </w:pPr>
      <w:r w:rsidRPr="00C00E91">
        <w:rPr>
          <w:sz w:val="28"/>
        </w:rPr>
        <w:t xml:space="preserve">- </w:t>
      </w:r>
      <w:r w:rsidR="00654C83" w:rsidRPr="00C00E91">
        <w:rPr>
          <w:sz w:val="28"/>
        </w:rPr>
        <w:t xml:space="preserve">Chỉ đạo </w:t>
      </w:r>
      <w:r w:rsidR="00CB49C8">
        <w:rPr>
          <w:sz w:val="28"/>
        </w:rPr>
        <w:t>Trung tâm văn hóa</w:t>
      </w:r>
      <w:r w:rsidR="00654C83" w:rsidRPr="00C00E91">
        <w:rPr>
          <w:sz w:val="28"/>
        </w:rPr>
        <w:t xml:space="preserve"> tỉnh </w:t>
      </w:r>
      <w:r w:rsidR="00CB49C8">
        <w:rPr>
          <w:sz w:val="28"/>
        </w:rPr>
        <w:t xml:space="preserve">phối hợp </w:t>
      </w:r>
      <w:r w:rsidR="00654C83" w:rsidRPr="00C00E91">
        <w:rPr>
          <w:sz w:val="28"/>
        </w:rPr>
        <w:t xml:space="preserve">xây dựng </w:t>
      </w:r>
      <w:r w:rsidR="00CB49C8">
        <w:rPr>
          <w:sz w:val="28"/>
        </w:rPr>
        <w:t>c</w:t>
      </w:r>
      <w:r w:rsidR="002E42E3" w:rsidRPr="00C00E91">
        <w:rPr>
          <w:sz w:val="28"/>
        </w:rPr>
        <w:t xml:space="preserve">hương trình </w:t>
      </w:r>
      <w:r w:rsidR="00CB49C8">
        <w:rPr>
          <w:sz w:val="28"/>
        </w:rPr>
        <w:t xml:space="preserve">văn nghệ </w:t>
      </w:r>
      <w:r w:rsidR="00654C83" w:rsidRPr="00C00E91">
        <w:rPr>
          <w:sz w:val="28"/>
        </w:rPr>
        <w:t>phục vụ Đại hội</w:t>
      </w:r>
      <w:r w:rsidR="00CD19C0">
        <w:rPr>
          <w:sz w:val="28"/>
        </w:rPr>
        <w:t>.</w:t>
      </w:r>
    </w:p>
    <w:p w:rsidR="00654C83" w:rsidRPr="00C00E91" w:rsidRDefault="00654C83" w:rsidP="00551ED4">
      <w:pPr>
        <w:spacing w:before="120"/>
        <w:ind w:firstLine="720"/>
        <w:jc w:val="both"/>
        <w:rPr>
          <w:i/>
          <w:sz w:val="28"/>
        </w:rPr>
      </w:pPr>
      <w:r w:rsidRPr="00C00E91">
        <w:rPr>
          <w:i/>
          <w:sz w:val="28"/>
        </w:rPr>
        <w:t>2.</w:t>
      </w:r>
      <w:r w:rsidR="001E3B76">
        <w:rPr>
          <w:i/>
          <w:sz w:val="28"/>
        </w:rPr>
        <w:t>3</w:t>
      </w:r>
      <w:r w:rsidR="001E3B76">
        <w:rPr>
          <w:i/>
          <w:sz w:val="28"/>
          <w:lang w:val="vi-VN"/>
        </w:rPr>
        <w:t>.</w:t>
      </w:r>
      <w:r w:rsidRPr="00C00E91">
        <w:rPr>
          <w:i/>
          <w:sz w:val="28"/>
        </w:rPr>
        <w:t xml:space="preserve"> Công </w:t>
      </w:r>
      <w:proofErr w:type="gramStart"/>
      <w:r w:rsidRPr="00C00E91">
        <w:rPr>
          <w:i/>
          <w:sz w:val="28"/>
        </w:rPr>
        <w:t>an</w:t>
      </w:r>
      <w:proofErr w:type="gramEnd"/>
      <w:r w:rsidRPr="00C00E91">
        <w:rPr>
          <w:i/>
          <w:sz w:val="28"/>
        </w:rPr>
        <w:t xml:space="preserve"> tỉnh</w:t>
      </w:r>
      <w:r w:rsidR="007C5E39">
        <w:rPr>
          <w:i/>
          <w:sz w:val="28"/>
        </w:rPr>
        <w:t>:</w:t>
      </w:r>
    </w:p>
    <w:p w:rsidR="0015153E" w:rsidRDefault="00654C83" w:rsidP="00551ED4">
      <w:pPr>
        <w:spacing w:before="120"/>
        <w:ind w:firstLine="720"/>
        <w:jc w:val="both"/>
        <w:rPr>
          <w:sz w:val="28"/>
        </w:rPr>
      </w:pPr>
      <w:r w:rsidRPr="00C00E91">
        <w:rPr>
          <w:sz w:val="28"/>
        </w:rPr>
        <w:t xml:space="preserve">- Xây dựng kế hoạch bảo vệ, tổ chức lực lượng bảo vệ </w:t>
      </w:r>
      <w:proofErr w:type="gramStart"/>
      <w:r w:rsidRPr="00C00E91">
        <w:rPr>
          <w:sz w:val="28"/>
        </w:rPr>
        <w:t>an</w:t>
      </w:r>
      <w:proofErr w:type="gramEnd"/>
      <w:r w:rsidRPr="00C00E91">
        <w:rPr>
          <w:sz w:val="28"/>
        </w:rPr>
        <w:t xml:space="preserve"> toàn tuyệt đối cho lãnh đạo và đại biểu các ngành, các cấp </w:t>
      </w:r>
      <w:r w:rsidR="0015153E">
        <w:rPr>
          <w:sz w:val="28"/>
        </w:rPr>
        <w:t>trong suốt quá trình diễn ra</w:t>
      </w:r>
      <w:r w:rsidRPr="00C00E91">
        <w:rPr>
          <w:sz w:val="28"/>
        </w:rPr>
        <w:t xml:space="preserve"> Đại hội</w:t>
      </w:r>
      <w:r w:rsidR="0015153E">
        <w:rPr>
          <w:sz w:val="28"/>
        </w:rPr>
        <w:t>.</w:t>
      </w:r>
    </w:p>
    <w:p w:rsidR="00654C83" w:rsidRPr="00C00E91" w:rsidRDefault="00654C83" w:rsidP="00551ED4">
      <w:pPr>
        <w:spacing w:before="120"/>
        <w:ind w:firstLine="720"/>
        <w:jc w:val="both"/>
        <w:rPr>
          <w:sz w:val="28"/>
        </w:rPr>
      </w:pPr>
      <w:r w:rsidRPr="00C00E91">
        <w:rPr>
          <w:sz w:val="28"/>
        </w:rPr>
        <w:t>- Phân công tiêu binh khiên</w:t>
      </w:r>
      <w:r w:rsidR="00974DE9" w:rsidRPr="00C00E91">
        <w:rPr>
          <w:sz w:val="28"/>
        </w:rPr>
        <w:t>g</w:t>
      </w:r>
      <w:r w:rsidRPr="00C00E91">
        <w:rPr>
          <w:sz w:val="28"/>
        </w:rPr>
        <w:t xml:space="preserve"> và đặt tràng hoa cho </w:t>
      </w:r>
      <w:r w:rsidR="007C5E39">
        <w:rPr>
          <w:sz w:val="28"/>
        </w:rPr>
        <w:t>Đ</w:t>
      </w:r>
      <w:r w:rsidRPr="00C00E91">
        <w:rPr>
          <w:sz w:val="28"/>
        </w:rPr>
        <w:t xml:space="preserve">ại biểu viếng </w:t>
      </w:r>
      <w:r w:rsidR="001E3B76" w:rsidRPr="00C00E91">
        <w:rPr>
          <w:sz w:val="28"/>
        </w:rPr>
        <w:t xml:space="preserve">Nghĩa </w:t>
      </w:r>
      <w:r w:rsidR="001E3B76">
        <w:rPr>
          <w:sz w:val="28"/>
        </w:rPr>
        <w:t>trang</w:t>
      </w:r>
      <w:r w:rsidR="001E3B76">
        <w:rPr>
          <w:sz w:val="28"/>
          <w:lang w:val="vi-VN"/>
        </w:rPr>
        <w:t xml:space="preserve"> </w:t>
      </w:r>
      <w:r w:rsidR="001E3B76" w:rsidRPr="00C00E91">
        <w:rPr>
          <w:sz w:val="28"/>
        </w:rPr>
        <w:t xml:space="preserve">Liệt </w:t>
      </w:r>
      <w:r w:rsidRPr="00C00E91">
        <w:rPr>
          <w:sz w:val="28"/>
        </w:rPr>
        <w:t>sĩ tỉnh</w:t>
      </w:r>
      <w:r w:rsidR="00974DE9" w:rsidRPr="00C00E91">
        <w:rPr>
          <w:sz w:val="28"/>
        </w:rPr>
        <w:t>.</w:t>
      </w:r>
    </w:p>
    <w:p w:rsidR="00654C83" w:rsidRPr="00C00E91" w:rsidRDefault="00654C83" w:rsidP="00551ED4">
      <w:pPr>
        <w:spacing w:before="120"/>
        <w:ind w:firstLine="720"/>
        <w:jc w:val="both"/>
        <w:rPr>
          <w:i/>
          <w:sz w:val="28"/>
        </w:rPr>
      </w:pPr>
      <w:r w:rsidRPr="00C00E91">
        <w:rPr>
          <w:i/>
          <w:sz w:val="28"/>
        </w:rPr>
        <w:t>2.</w:t>
      </w:r>
      <w:r w:rsidR="001E3B76">
        <w:rPr>
          <w:i/>
          <w:sz w:val="28"/>
        </w:rPr>
        <w:t>4</w:t>
      </w:r>
      <w:r w:rsidR="001E3B76">
        <w:rPr>
          <w:i/>
          <w:sz w:val="28"/>
          <w:lang w:val="vi-VN"/>
        </w:rPr>
        <w:t>.</w:t>
      </w:r>
      <w:r w:rsidRPr="00C00E91">
        <w:rPr>
          <w:i/>
          <w:sz w:val="28"/>
        </w:rPr>
        <w:t xml:space="preserve"> Sở Lao động, Thương binh và </w:t>
      </w:r>
      <w:r w:rsidR="00921212">
        <w:rPr>
          <w:i/>
          <w:sz w:val="28"/>
        </w:rPr>
        <w:t>X</w:t>
      </w:r>
      <w:r w:rsidRPr="00C00E91">
        <w:rPr>
          <w:i/>
          <w:sz w:val="28"/>
        </w:rPr>
        <w:t>ã hội</w:t>
      </w:r>
      <w:r w:rsidR="00921212">
        <w:rPr>
          <w:i/>
          <w:sz w:val="28"/>
        </w:rPr>
        <w:t>:</w:t>
      </w:r>
    </w:p>
    <w:p w:rsidR="00654C83" w:rsidRPr="00C00E91" w:rsidRDefault="00654C83" w:rsidP="00551ED4">
      <w:pPr>
        <w:spacing w:before="120"/>
        <w:ind w:firstLine="720"/>
        <w:jc w:val="both"/>
        <w:rPr>
          <w:spacing w:val="-2"/>
          <w:sz w:val="28"/>
          <w:szCs w:val="28"/>
        </w:rPr>
      </w:pPr>
      <w:r w:rsidRPr="00C00E91">
        <w:rPr>
          <w:spacing w:val="-2"/>
          <w:sz w:val="28"/>
          <w:szCs w:val="28"/>
        </w:rPr>
        <w:t xml:space="preserve">- Chỉ đạo Ban Quản lý Nghĩa trang </w:t>
      </w:r>
      <w:r w:rsidR="00974DE9" w:rsidRPr="00C00E91">
        <w:rPr>
          <w:spacing w:val="-2"/>
          <w:sz w:val="28"/>
          <w:szCs w:val="28"/>
        </w:rPr>
        <w:t xml:space="preserve">liệt sĩ </w:t>
      </w:r>
      <w:r w:rsidRPr="00C00E91">
        <w:rPr>
          <w:spacing w:val="-2"/>
          <w:sz w:val="28"/>
          <w:szCs w:val="28"/>
        </w:rPr>
        <w:t xml:space="preserve">tỉnh thực hiện các nghi thức Lễ viếng nghĩa trang liệt sĩ </w:t>
      </w:r>
      <w:r w:rsidR="00921212">
        <w:rPr>
          <w:spacing w:val="-2"/>
          <w:sz w:val="28"/>
          <w:szCs w:val="28"/>
        </w:rPr>
        <w:t xml:space="preserve">tỉnh </w:t>
      </w:r>
      <w:r w:rsidRPr="00C00E91">
        <w:rPr>
          <w:spacing w:val="-2"/>
          <w:sz w:val="28"/>
          <w:szCs w:val="28"/>
        </w:rPr>
        <w:t>và Đoàn đại biểu Đại hội Công đoàn tỉnh.</w:t>
      </w:r>
    </w:p>
    <w:p w:rsidR="00654C83" w:rsidRPr="00C00E91" w:rsidRDefault="00654C83" w:rsidP="00551ED4">
      <w:pPr>
        <w:spacing w:before="120"/>
        <w:ind w:firstLine="720"/>
        <w:jc w:val="both"/>
        <w:rPr>
          <w:i/>
          <w:sz w:val="28"/>
        </w:rPr>
      </w:pPr>
      <w:r w:rsidRPr="00C00E91">
        <w:rPr>
          <w:i/>
          <w:sz w:val="28"/>
        </w:rPr>
        <w:t xml:space="preserve">2.5 Báo </w:t>
      </w:r>
      <w:r w:rsidR="00921212">
        <w:rPr>
          <w:i/>
          <w:sz w:val="28"/>
        </w:rPr>
        <w:t>Đồng Khởi</w:t>
      </w:r>
      <w:r w:rsidRPr="00C00E91">
        <w:rPr>
          <w:i/>
          <w:sz w:val="28"/>
        </w:rPr>
        <w:t>, Đài Phát thanh và truyền hình</w:t>
      </w:r>
      <w:r w:rsidR="00921212">
        <w:rPr>
          <w:i/>
          <w:sz w:val="28"/>
        </w:rPr>
        <w:t xml:space="preserve"> tỉnh:</w:t>
      </w:r>
    </w:p>
    <w:p w:rsidR="00CD19C0" w:rsidRDefault="00CD19C0" w:rsidP="00551ED4">
      <w:pPr>
        <w:spacing w:before="120"/>
        <w:ind w:firstLine="720"/>
        <w:jc w:val="both"/>
        <w:rPr>
          <w:i/>
          <w:sz w:val="28"/>
        </w:rPr>
      </w:pPr>
      <w:proofErr w:type="gramStart"/>
      <w:r>
        <w:rPr>
          <w:sz w:val="28"/>
        </w:rPr>
        <w:t xml:space="preserve">Phối hợp </w:t>
      </w:r>
      <w:r w:rsidR="00654C83" w:rsidRPr="00C00E91">
        <w:rPr>
          <w:sz w:val="28"/>
        </w:rPr>
        <w:t>các hoạt động tuyên truyền trên các phương ti</w:t>
      </w:r>
      <w:r w:rsidR="00974DE9" w:rsidRPr="00C00E91">
        <w:rPr>
          <w:sz w:val="28"/>
        </w:rPr>
        <w:t>ệ</w:t>
      </w:r>
      <w:r w:rsidR="00654C83" w:rsidRPr="00C00E91">
        <w:rPr>
          <w:sz w:val="28"/>
        </w:rPr>
        <w:t>n thông tin đại chúng trước, tro</w:t>
      </w:r>
      <w:r w:rsidR="002E42E3" w:rsidRPr="00C00E91">
        <w:rPr>
          <w:sz w:val="28"/>
        </w:rPr>
        <w:t>ng và sau</w:t>
      </w:r>
      <w:r w:rsidR="00654C83" w:rsidRPr="00C00E91">
        <w:rPr>
          <w:sz w:val="28"/>
        </w:rPr>
        <w:t xml:space="preserve"> Đại hội</w:t>
      </w:r>
      <w:r w:rsidR="00974DE9" w:rsidRPr="00C00E91">
        <w:rPr>
          <w:sz w:val="28"/>
        </w:rPr>
        <w:t xml:space="preserve"> </w:t>
      </w:r>
      <w:r w:rsidR="00974DE9" w:rsidRPr="00293AAA">
        <w:rPr>
          <w:i/>
          <w:sz w:val="28"/>
        </w:rPr>
        <w:t xml:space="preserve">(có </w:t>
      </w:r>
      <w:r w:rsidR="00293AAA" w:rsidRPr="00293AAA">
        <w:rPr>
          <w:i/>
          <w:sz w:val="28"/>
        </w:rPr>
        <w:t>K</w:t>
      </w:r>
      <w:r w:rsidR="00974DE9" w:rsidRPr="00293AAA">
        <w:rPr>
          <w:i/>
          <w:sz w:val="28"/>
        </w:rPr>
        <w:t>ế hoạch riêng)</w:t>
      </w:r>
      <w:r w:rsidR="00974DE9" w:rsidRPr="00C00E91">
        <w:rPr>
          <w:sz w:val="28"/>
        </w:rPr>
        <w:t>.</w:t>
      </w:r>
      <w:proofErr w:type="gramEnd"/>
    </w:p>
    <w:p w:rsidR="00654C83" w:rsidRPr="00C00E91" w:rsidRDefault="00654C83" w:rsidP="00551ED4">
      <w:pPr>
        <w:spacing w:before="120"/>
        <w:ind w:firstLine="720"/>
        <w:jc w:val="both"/>
        <w:rPr>
          <w:i/>
          <w:sz w:val="28"/>
        </w:rPr>
      </w:pPr>
      <w:r w:rsidRPr="00C00E91">
        <w:rPr>
          <w:i/>
          <w:sz w:val="28"/>
        </w:rPr>
        <w:t>2.</w:t>
      </w:r>
      <w:r w:rsidR="00551ED4">
        <w:rPr>
          <w:i/>
          <w:sz w:val="28"/>
        </w:rPr>
        <w:t>6</w:t>
      </w:r>
      <w:r w:rsidR="00551ED4">
        <w:rPr>
          <w:i/>
          <w:sz w:val="28"/>
          <w:lang w:val="vi-VN"/>
        </w:rPr>
        <w:t>.</w:t>
      </w:r>
      <w:r w:rsidRPr="00C00E91">
        <w:rPr>
          <w:i/>
          <w:sz w:val="28"/>
        </w:rPr>
        <w:t xml:space="preserve"> Sở Y tế</w:t>
      </w:r>
      <w:r w:rsidR="00293AAA">
        <w:rPr>
          <w:i/>
          <w:sz w:val="28"/>
        </w:rPr>
        <w:t>:</w:t>
      </w:r>
    </w:p>
    <w:p w:rsidR="00654C83" w:rsidRPr="00C00E91" w:rsidRDefault="00654C83" w:rsidP="00551ED4">
      <w:pPr>
        <w:spacing w:before="120"/>
        <w:ind w:firstLine="720"/>
        <w:jc w:val="both"/>
        <w:rPr>
          <w:sz w:val="28"/>
        </w:rPr>
      </w:pPr>
      <w:r w:rsidRPr="00C00E91">
        <w:rPr>
          <w:sz w:val="28"/>
        </w:rPr>
        <w:t xml:space="preserve">- Phân công Y, Bác sĩ trực tại Hội trường </w:t>
      </w:r>
      <w:r w:rsidR="00293AAA">
        <w:rPr>
          <w:sz w:val="28"/>
        </w:rPr>
        <w:t>lớn Ủy ban nhân dân tỉnh</w:t>
      </w:r>
      <w:r w:rsidRPr="00C00E91">
        <w:rPr>
          <w:sz w:val="28"/>
        </w:rPr>
        <w:t xml:space="preserve"> nơi diễn ra Đại hội để </w:t>
      </w:r>
      <w:proofErr w:type="gramStart"/>
      <w:r w:rsidRPr="00C00E91">
        <w:rPr>
          <w:sz w:val="28"/>
        </w:rPr>
        <w:t>theo</w:t>
      </w:r>
      <w:proofErr w:type="gramEnd"/>
      <w:r w:rsidRPr="00C00E91">
        <w:rPr>
          <w:sz w:val="28"/>
        </w:rPr>
        <w:t xml:space="preserve"> dõi chăm sóc sức khỏe đại biểu khi cần thiết</w:t>
      </w:r>
      <w:r w:rsidR="00293AAA">
        <w:rPr>
          <w:sz w:val="28"/>
        </w:rPr>
        <w:t>.</w:t>
      </w:r>
    </w:p>
    <w:p w:rsidR="00654C83" w:rsidRPr="00C00E91" w:rsidRDefault="00654C83" w:rsidP="00551ED4">
      <w:pPr>
        <w:spacing w:before="120"/>
        <w:ind w:firstLine="720"/>
        <w:jc w:val="both"/>
        <w:rPr>
          <w:sz w:val="28"/>
        </w:rPr>
      </w:pPr>
      <w:r w:rsidRPr="00C00E91">
        <w:rPr>
          <w:sz w:val="28"/>
        </w:rPr>
        <w:t xml:space="preserve">- Kiểm tra </w:t>
      </w:r>
      <w:r w:rsidR="00551ED4">
        <w:rPr>
          <w:sz w:val="28"/>
        </w:rPr>
        <w:t>an</w:t>
      </w:r>
      <w:r w:rsidR="00551ED4">
        <w:rPr>
          <w:sz w:val="28"/>
          <w:lang w:val="vi-VN"/>
        </w:rPr>
        <w:t xml:space="preserve"> toàn phòng chống dịch Covid19, </w:t>
      </w:r>
      <w:r w:rsidRPr="00C00E91">
        <w:rPr>
          <w:sz w:val="28"/>
        </w:rPr>
        <w:t>vệ sinh</w:t>
      </w:r>
      <w:r w:rsidR="00974DE9" w:rsidRPr="00C00E91">
        <w:rPr>
          <w:sz w:val="28"/>
        </w:rPr>
        <w:t xml:space="preserve"> </w:t>
      </w:r>
      <w:r w:rsidRPr="00C00E91">
        <w:rPr>
          <w:sz w:val="28"/>
        </w:rPr>
        <w:t xml:space="preserve">- an toàn thực </w:t>
      </w:r>
      <w:r w:rsidR="00551ED4">
        <w:rPr>
          <w:sz w:val="28"/>
        </w:rPr>
        <w:t>phẩm</w:t>
      </w:r>
      <w:proofErr w:type="gramStart"/>
      <w:r w:rsidR="00551ED4">
        <w:rPr>
          <w:sz w:val="28"/>
          <w:lang w:val="vi-VN"/>
        </w:rPr>
        <w:t xml:space="preserve">, </w:t>
      </w:r>
      <w:r w:rsidR="00F16540" w:rsidRPr="00C00E91">
        <w:rPr>
          <w:sz w:val="28"/>
        </w:rPr>
        <w:t xml:space="preserve"> </w:t>
      </w:r>
      <w:r w:rsidR="00551ED4">
        <w:rPr>
          <w:sz w:val="28"/>
        </w:rPr>
        <w:t>chăm</w:t>
      </w:r>
      <w:proofErr w:type="gramEnd"/>
      <w:r w:rsidR="00551ED4">
        <w:rPr>
          <w:sz w:val="28"/>
          <w:lang w:val="vi-VN"/>
        </w:rPr>
        <w:t xml:space="preserve"> lo sức khỏe </w:t>
      </w:r>
      <w:r w:rsidR="00F16540" w:rsidRPr="00C00E91">
        <w:rPr>
          <w:sz w:val="28"/>
        </w:rPr>
        <w:t>của đại biểu</w:t>
      </w:r>
      <w:r w:rsidR="00974DE9" w:rsidRPr="00C00E91">
        <w:rPr>
          <w:sz w:val="28"/>
        </w:rPr>
        <w:t>.</w:t>
      </w:r>
    </w:p>
    <w:p w:rsidR="00D0004A" w:rsidRPr="00C00E91" w:rsidRDefault="00F16540" w:rsidP="00551ED4">
      <w:pPr>
        <w:spacing w:before="120"/>
        <w:ind w:firstLine="720"/>
        <w:jc w:val="both"/>
        <w:rPr>
          <w:sz w:val="28"/>
        </w:rPr>
      </w:pPr>
      <w:r w:rsidRPr="00C00E91">
        <w:rPr>
          <w:b/>
          <w:sz w:val="28"/>
        </w:rPr>
        <w:t>3</w:t>
      </w:r>
      <w:r w:rsidR="00F74678" w:rsidRPr="00C00E91">
        <w:rPr>
          <w:b/>
          <w:sz w:val="28"/>
        </w:rPr>
        <w:t>.</w:t>
      </w:r>
      <w:r w:rsidR="00F74678" w:rsidRPr="00C00E91">
        <w:rPr>
          <w:sz w:val="28"/>
        </w:rPr>
        <w:t xml:space="preserve"> </w:t>
      </w:r>
      <w:r w:rsidR="00D0004A" w:rsidRPr="00C00E91">
        <w:rPr>
          <w:sz w:val="28"/>
        </w:rPr>
        <w:t xml:space="preserve">Trong quá trình chuẩn bị Đại hội, Ban Thường vụ </w:t>
      </w:r>
      <w:r w:rsidR="00293AAA">
        <w:rPr>
          <w:sz w:val="28"/>
        </w:rPr>
        <w:t>Liên đoàn Lao động</w:t>
      </w:r>
      <w:r w:rsidR="00D0004A" w:rsidRPr="00C00E91">
        <w:rPr>
          <w:sz w:val="28"/>
        </w:rPr>
        <w:t xml:space="preserve"> tỉnh thường xuyên báo cáo và xin ý kiến chỉ đạo của Tỉnh </w:t>
      </w:r>
      <w:r w:rsidR="00293AAA">
        <w:rPr>
          <w:sz w:val="28"/>
        </w:rPr>
        <w:t>ủy</w:t>
      </w:r>
      <w:r w:rsidR="00D0004A" w:rsidRPr="00C00E91">
        <w:rPr>
          <w:sz w:val="28"/>
        </w:rPr>
        <w:t xml:space="preserve"> và Tổng </w:t>
      </w:r>
      <w:r w:rsidR="00293AAA">
        <w:rPr>
          <w:sz w:val="28"/>
        </w:rPr>
        <w:t>Liên đoàn Lao động</w:t>
      </w:r>
      <w:r w:rsidR="00D0004A" w:rsidRPr="00C00E91">
        <w:rPr>
          <w:sz w:val="28"/>
        </w:rPr>
        <w:t xml:space="preserve"> Việt Nam để tổ chức Đại hội theo đúng kế hoạch, đạt kết quả tốt về nội dung và nhân sự.</w:t>
      </w:r>
    </w:p>
    <w:p w:rsidR="008F1469" w:rsidRDefault="00F74678" w:rsidP="00551ED4">
      <w:pPr>
        <w:spacing w:before="120"/>
        <w:ind w:firstLine="720"/>
        <w:jc w:val="both"/>
        <w:rPr>
          <w:sz w:val="28"/>
          <w:lang w:val="vi-VN"/>
        </w:rPr>
      </w:pPr>
      <w:r w:rsidRPr="00C00E91">
        <w:rPr>
          <w:sz w:val="28"/>
        </w:rPr>
        <w:t xml:space="preserve">Trên đây là Kế hoạch tổ chức Đại hội </w:t>
      </w:r>
      <w:r w:rsidR="001E3B76">
        <w:rPr>
          <w:sz w:val="28"/>
        </w:rPr>
        <w:t>XI</w:t>
      </w:r>
      <w:r w:rsidRPr="00C00E91">
        <w:rPr>
          <w:sz w:val="28"/>
        </w:rPr>
        <w:t xml:space="preserve"> Công đoàn tỉnh </w:t>
      </w:r>
      <w:r w:rsidR="00293AAA">
        <w:rPr>
          <w:sz w:val="28"/>
        </w:rPr>
        <w:t>Bến Tre</w:t>
      </w:r>
      <w:r w:rsidRPr="00C00E91">
        <w:rPr>
          <w:sz w:val="28"/>
        </w:rPr>
        <w:t xml:space="preserve"> nhiệm kỳ </w:t>
      </w:r>
      <w:r w:rsidR="001E3B76">
        <w:rPr>
          <w:sz w:val="28"/>
        </w:rPr>
        <w:t>2023</w:t>
      </w:r>
      <w:r w:rsidR="00293AAA">
        <w:rPr>
          <w:sz w:val="28"/>
        </w:rPr>
        <w:t xml:space="preserve"> </w:t>
      </w:r>
      <w:r w:rsidRPr="00C00E91">
        <w:rPr>
          <w:sz w:val="28"/>
        </w:rPr>
        <w:t>-</w:t>
      </w:r>
      <w:r w:rsidR="00293AAA">
        <w:rPr>
          <w:sz w:val="28"/>
        </w:rPr>
        <w:t xml:space="preserve"> </w:t>
      </w:r>
      <w:r w:rsidR="001E3B76">
        <w:rPr>
          <w:sz w:val="28"/>
        </w:rPr>
        <w:t>2028</w:t>
      </w:r>
      <w:r w:rsidR="004F4675">
        <w:rPr>
          <w:sz w:val="28"/>
          <w:lang w:val="vi-VN"/>
        </w:rPr>
        <w:t xml:space="preserve">, </w:t>
      </w:r>
      <w:r w:rsidR="004F4675" w:rsidRPr="00C00E91">
        <w:rPr>
          <w:sz w:val="28"/>
        </w:rPr>
        <w:t xml:space="preserve">Ban Thường vụ Liên đoàn Lao động tỉnh </w:t>
      </w:r>
      <w:r w:rsidR="004F4675">
        <w:rPr>
          <w:sz w:val="28"/>
          <w:lang w:val="vi-VN"/>
        </w:rPr>
        <w:t>đề nghị các Tiểu ban Đại hội XI Công đoàn tỉnh, các phòng – ban Liên đoàn Lao động tỉnh, các cấp công đoàn trực thuộc tổ chức thực hiện</w:t>
      </w:r>
      <w:r w:rsidRPr="00C00E91">
        <w:rPr>
          <w:sz w:val="28"/>
        </w:rPr>
        <w:t>.</w:t>
      </w:r>
      <w:r w:rsidR="009316A5">
        <w:rPr>
          <w:sz w:val="28"/>
          <w:lang w:val="vi-VN"/>
        </w:rPr>
        <w:t>/.</w:t>
      </w:r>
    </w:p>
    <w:p w:rsidR="009316A5" w:rsidRPr="009316A5" w:rsidRDefault="009316A5" w:rsidP="00551ED4">
      <w:pPr>
        <w:spacing w:before="120"/>
        <w:ind w:firstLine="720"/>
        <w:jc w:val="both"/>
        <w:rPr>
          <w:sz w:val="28"/>
          <w:lang w:val="vi-VN"/>
        </w:rPr>
      </w:pPr>
    </w:p>
    <w:tbl>
      <w:tblPr>
        <w:tblW w:w="0" w:type="auto"/>
        <w:tblInd w:w="108" w:type="dxa"/>
        <w:tblLook w:val="01E0" w:firstRow="1" w:lastRow="1" w:firstColumn="1" w:lastColumn="1" w:noHBand="0" w:noVBand="0"/>
      </w:tblPr>
      <w:tblGrid>
        <w:gridCol w:w="4848"/>
        <w:gridCol w:w="4332"/>
      </w:tblGrid>
      <w:tr w:rsidR="00BD264B" w:rsidRPr="00C00E91" w:rsidTr="00551ED4">
        <w:tc>
          <w:tcPr>
            <w:tcW w:w="4848" w:type="dxa"/>
            <w:shd w:val="clear" w:color="auto" w:fill="auto"/>
          </w:tcPr>
          <w:p w:rsidR="00BD264B" w:rsidRPr="00C00E91" w:rsidRDefault="00BD264B" w:rsidP="00874D06">
            <w:pPr>
              <w:jc w:val="both"/>
              <w:rPr>
                <w:b/>
                <w:i/>
              </w:rPr>
            </w:pPr>
            <w:r w:rsidRPr="00C00E91">
              <w:rPr>
                <w:b/>
                <w:i/>
              </w:rPr>
              <w:t>Nơi nhận:</w:t>
            </w:r>
          </w:p>
          <w:p w:rsidR="00A15834" w:rsidRPr="00C00E91" w:rsidRDefault="00A15834" w:rsidP="00874D06">
            <w:pPr>
              <w:jc w:val="both"/>
              <w:rPr>
                <w:sz w:val="22"/>
                <w:szCs w:val="22"/>
              </w:rPr>
            </w:pPr>
            <w:r w:rsidRPr="00C00E91">
              <w:rPr>
                <w:sz w:val="22"/>
                <w:szCs w:val="22"/>
              </w:rPr>
              <w:t xml:space="preserve">- </w:t>
            </w:r>
            <w:r w:rsidR="001E3B76">
              <w:rPr>
                <w:sz w:val="22"/>
                <w:szCs w:val="22"/>
              </w:rPr>
              <w:t>Đoàn</w:t>
            </w:r>
            <w:r w:rsidR="001E3B76">
              <w:rPr>
                <w:sz w:val="22"/>
                <w:szCs w:val="22"/>
                <w:lang w:val="vi-VN"/>
              </w:rPr>
              <w:t xml:space="preserve"> Chủ tịch</w:t>
            </w:r>
            <w:r w:rsidRPr="00C00E91">
              <w:rPr>
                <w:sz w:val="22"/>
                <w:szCs w:val="22"/>
              </w:rPr>
              <w:t xml:space="preserve"> </w:t>
            </w:r>
            <w:r w:rsidR="001E3B76" w:rsidRPr="00C00E91">
              <w:rPr>
                <w:sz w:val="22"/>
                <w:szCs w:val="22"/>
              </w:rPr>
              <w:t>Tổng LĐLĐ VN;</w:t>
            </w:r>
          </w:p>
          <w:p w:rsidR="001E3B76" w:rsidRDefault="001E3B76" w:rsidP="00874D06">
            <w:pPr>
              <w:jc w:val="both"/>
              <w:rPr>
                <w:sz w:val="22"/>
                <w:szCs w:val="22"/>
                <w:lang w:val="vi-VN"/>
              </w:rPr>
            </w:pPr>
            <w:r w:rsidRPr="00C00E91">
              <w:rPr>
                <w:sz w:val="22"/>
                <w:szCs w:val="22"/>
              </w:rPr>
              <w:t>- Ban Tổ chức Tổng LĐLĐ VN;</w:t>
            </w:r>
          </w:p>
          <w:p w:rsidR="001E3B76" w:rsidRDefault="001E3B76" w:rsidP="00874D06">
            <w:pPr>
              <w:jc w:val="both"/>
              <w:rPr>
                <w:sz w:val="22"/>
                <w:szCs w:val="22"/>
                <w:lang w:val="vi-VN"/>
              </w:rPr>
            </w:pPr>
            <w:r>
              <w:rPr>
                <w:sz w:val="22"/>
                <w:szCs w:val="22"/>
                <w:lang w:val="vi-VN"/>
              </w:rPr>
              <w:t>- Thường trực Tỉnh ủy;</w:t>
            </w:r>
          </w:p>
          <w:p w:rsidR="00A15834" w:rsidRPr="001E3B76" w:rsidRDefault="001E3B76" w:rsidP="00874D06">
            <w:pPr>
              <w:jc w:val="both"/>
              <w:rPr>
                <w:sz w:val="22"/>
                <w:szCs w:val="22"/>
                <w:lang w:val="vi-VN"/>
              </w:rPr>
            </w:pPr>
            <w:r w:rsidRPr="00C00E91">
              <w:rPr>
                <w:sz w:val="22"/>
                <w:szCs w:val="22"/>
              </w:rPr>
              <w:t xml:space="preserve">- Ban Tổ chức </w:t>
            </w:r>
            <w:r w:rsidR="00A15834" w:rsidRPr="00C00E91">
              <w:rPr>
                <w:sz w:val="22"/>
                <w:szCs w:val="22"/>
              </w:rPr>
              <w:t xml:space="preserve">Tỉnh </w:t>
            </w:r>
            <w:r>
              <w:rPr>
                <w:sz w:val="22"/>
                <w:szCs w:val="22"/>
              </w:rPr>
              <w:t>ủy</w:t>
            </w:r>
            <w:r>
              <w:rPr>
                <w:sz w:val="22"/>
                <w:szCs w:val="22"/>
                <w:lang w:val="vi-VN"/>
              </w:rPr>
              <w:t>;</w:t>
            </w:r>
          </w:p>
          <w:p w:rsidR="00A15834" w:rsidRPr="00C00E91" w:rsidRDefault="00A15834" w:rsidP="00874D06">
            <w:pPr>
              <w:jc w:val="both"/>
              <w:rPr>
                <w:sz w:val="22"/>
                <w:szCs w:val="22"/>
              </w:rPr>
            </w:pPr>
            <w:r w:rsidRPr="00C00E91">
              <w:rPr>
                <w:sz w:val="22"/>
                <w:szCs w:val="22"/>
              </w:rPr>
              <w:t>- Ban Dân vận Tỉnh ủy;</w:t>
            </w:r>
          </w:p>
          <w:p w:rsidR="002E42E3" w:rsidRPr="001E3B76" w:rsidRDefault="002E42E3" w:rsidP="00874D06">
            <w:pPr>
              <w:jc w:val="both"/>
              <w:rPr>
                <w:sz w:val="22"/>
                <w:szCs w:val="22"/>
                <w:lang w:val="vi-VN"/>
              </w:rPr>
            </w:pPr>
            <w:r w:rsidRPr="00C00E91">
              <w:rPr>
                <w:sz w:val="22"/>
                <w:szCs w:val="22"/>
              </w:rPr>
              <w:t xml:space="preserve">- Các ngành phối </w:t>
            </w:r>
            <w:r w:rsidR="001E3B76">
              <w:rPr>
                <w:sz w:val="22"/>
                <w:szCs w:val="22"/>
              </w:rPr>
              <w:t>hợp</w:t>
            </w:r>
            <w:r w:rsidR="001E3B76">
              <w:rPr>
                <w:sz w:val="22"/>
                <w:szCs w:val="22"/>
                <w:lang w:val="vi-VN"/>
              </w:rPr>
              <w:t>;</w:t>
            </w:r>
          </w:p>
          <w:p w:rsidR="005B2262" w:rsidRDefault="005B2262" w:rsidP="00874D06">
            <w:pPr>
              <w:jc w:val="both"/>
              <w:rPr>
                <w:spacing w:val="-8"/>
                <w:sz w:val="22"/>
                <w:szCs w:val="22"/>
                <w:lang w:val="vi-VN"/>
              </w:rPr>
            </w:pPr>
            <w:r>
              <w:rPr>
                <w:spacing w:val="-8"/>
                <w:sz w:val="22"/>
                <w:szCs w:val="22"/>
                <w:lang w:val="vi-VN"/>
              </w:rPr>
              <w:t>- Công đoàn cấp trên TTCS, đơn vị trực thuộc;</w:t>
            </w:r>
          </w:p>
          <w:p w:rsidR="00A15834" w:rsidRPr="00C00E91" w:rsidRDefault="00A15834" w:rsidP="00874D06">
            <w:pPr>
              <w:jc w:val="both"/>
              <w:rPr>
                <w:spacing w:val="-8"/>
                <w:sz w:val="22"/>
                <w:szCs w:val="22"/>
              </w:rPr>
            </w:pPr>
            <w:r w:rsidRPr="00C00E91">
              <w:rPr>
                <w:spacing w:val="-8"/>
                <w:sz w:val="22"/>
                <w:szCs w:val="22"/>
              </w:rPr>
              <w:t>- Các</w:t>
            </w:r>
            <w:r w:rsidR="005B2262">
              <w:rPr>
                <w:spacing w:val="-8"/>
                <w:sz w:val="22"/>
                <w:szCs w:val="22"/>
                <w:lang w:val="vi-VN"/>
              </w:rPr>
              <w:t xml:space="preserve"> đ/c</w:t>
            </w:r>
            <w:r w:rsidRPr="00C00E91">
              <w:rPr>
                <w:spacing w:val="-8"/>
                <w:sz w:val="22"/>
                <w:szCs w:val="22"/>
              </w:rPr>
              <w:t xml:space="preserve"> UV</w:t>
            </w:r>
            <w:r w:rsidR="000707A3">
              <w:rPr>
                <w:spacing w:val="-8"/>
                <w:sz w:val="22"/>
                <w:szCs w:val="22"/>
              </w:rPr>
              <w:t>.</w:t>
            </w:r>
            <w:r w:rsidRPr="00C00E91">
              <w:rPr>
                <w:spacing w:val="-8"/>
                <w:sz w:val="22"/>
                <w:szCs w:val="22"/>
              </w:rPr>
              <w:t>BCH</w:t>
            </w:r>
            <w:r w:rsidR="00F72C86" w:rsidRPr="00C00E91">
              <w:rPr>
                <w:spacing w:val="-8"/>
                <w:sz w:val="22"/>
                <w:szCs w:val="22"/>
              </w:rPr>
              <w:t>, UV</w:t>
            </w:r>
            <w:r w:rsidR="000707A3">
              <w:rPr>
                <w:spacing w:val="-8"/>
                <w:sz w:val="22"/>
                <w:szCs w:val="22"/>
              </w:rPr>
              <w:t>.</w:t>
            </w:r>
            <w:r w:rsidR="00F72C86" w:rsidRPr="00C00E91">
              <w:rPr>
                <w:spacing w:val="-8"/>
                <w:sz w:val="22"/>
                <w:szCs w:val="22"/>
              </w:rPr>
              <w:t>UBKT</w:t>
            </w:r>
            <w:r w:rsidRPr="00C00E91">
              <w:rPr>
                <w:spacing w:val="-8"/>
                <w:sz w:val="22"/>
                <w:szCs w:val="22"/>
              </w:rPr>
              <w:t xml:space="preserve"> LĐLĐ tỉnh;</w:t>
            </w:r>
          </w:p>
          <w:p w:rsidR="00BD264B" w:rsidRPr="00C00E91" w:rsidRDefault="00BD264B" w:rsidP="005B2262">
            <w:pPr>
              <w:jc w:val="both"/>
            </w:pPr>
            <w:r w:rsidRPr="00C00E91">
              <w:rPr>
                <w:sz w:val="22"/>
                <w:szCs w:val="22"/>
              </w:rPr>
              <w:t xml:space="preserve">- Lưu: VT, </w:t>
            </w:r>
            <w:r w:rsidR="005B2262">
              <w:rPr>
                <w:sz w:val="22"/>
                <w:szCs w:val="22"/>
              </w:rPr>
              <w:t>Tổ</w:t>
            </w:r>
            <w:r w:rsidR="005B2262">
              <w:rPr>
                <w:sz w:val="22"/>
                <w:szCs w:val="22"/>
                <w:lang w:val="vi-VN"/>
              </w:rPr>
              <w:t xml:space="preserve"> chức</w:t>
            </w:r>
            <w:r w:rsidR="00FC4E2B" w:rsidRPr="00C00E91">
              <w:rPr>
                <w:sz w:val="22"/>
                <w:szCs w:val="22"/>
              </w:rPr>
              <w:t>.</w:t>
            </w:r>
          </w:p>
        </w:tc>
        <w:tc>
          <w:tcPr>
            <w:tcW w:w="4332" w:type="dxa"/>
            <w:shd w:val="clear" w:color="auto" w:fill="auto"/>
          </w:tcPr>
          <w:p w:rsidR="00BD264B" w:rsidRPr="00C00E91" w:rsidRDefault="00874D06" w:rsidP="008B04C6">
            <w:pPr>
              <w:jc w:val="center"/>
              <w:rPr>
                <w:b/>
                <w:sz w:val="28"/>
                <w:szCs w:val="28"/>
              </w:rPr>
            </w:pPr>
            <w:r w:rsidRPr="00C00E91">
              <w:rPr>
                <w:b/>
                <w:sz w:val="28"/>
                <w:szCs w:val="28"/>
              </w:rPr>
              <w:t>TM.</w:t>
            </w:r>
            <w:r w:rsidR="00F72C86" w:rsidRPr="00C00E91">
              <w:rPr>
                <w:b/>
                <w:sz w:val="28"/>
                <w:szCs w:val="28"/>
              </w:rPr>
              <w:t xml:space="preserve"> </w:t>
            </w:r>
            <w:r w:rsidR="00BD264B" w:rsidRPr="00C00E91">
              <w:rPr>
                <w:b/>
                <w:sz w:val="28"/>
                <w:szCs w:val="28"/>
              </w:rPr>
              <w:t>BAN THƯỜNG VỤ</w:t>
            </w:r>
          </w:p>
          <w:p w:rsidR="00BD264B" w:rsidRPr="00C00E91" w:rsidRDefault="00BD264B" w:rsidP="008B04C6">
            <w:pPr>
              <w:jc w:val="center"/>
              <w:rPr>
                <w:b/>
                <w:sz w:val="30"/>
                <w:szCs w:val="28"/>
              </w:rPr>
            </w:pPr>
            <w:r w:rsidRPr="00C00E91">
              <w:rPr>
                <w:b/>
                <w:sz w:val="28"/>
              </w:rPr>
              <w:t>CHỦ TỊCH</w:t>
            </w:r>
          </w:p>
          <w:p w:rsidR="00BD264B" w:rsidRPr="00C00E91" w:rsidRDefault="00BD264B" w:rsidP="008B04C6">
            <w:pPr>
              <w:jc w:val="center"/>
              <w:rPr>
                <w:b/>
                <w:sz w:val="28"/>
                <w:szCs w:val="28"/>
              </w:rPr>
            </w:pPr>
          </w:p>
          <w:p w:rsidR="00BD264B" w:rsidRPr="00C00E91" w:rsidRDefault="00BD264B" w:rsidP="008B04C6">
            <w:pPr>
              <w:jc w:val="center"/>
              <w:rPr>
                <w:b/>
                <w:sz w:val="28"/>
                <w:szCs w:val="28"/>
              </w:rPr>
            </w:pPr>
          </w:p>
          <w:p w:rsidR="00BD264B" w:rsidRDefault="00BD264B" w:rsidP="008B04C6">
            <w:pPr>
              <w:jc w:val="center"/>
              <w:rPr>
                <w:b/>
                <w:i/>
                <w:sz w:val="28"/>
                <w:szCs w:val="28"/>
              </w:rPr>
            </w:pPr>
          </w:p>
          <w:p w:rsidR="00076E72" w:rsidRDefault="00076E72" w:rsidP="008B04C6">
            <w:pPr>
              <w:jc w:val="center"/>
              <w:rPr>
                <w:b/>
                <w:i/>
                <w:sz w:val="28"/>
                <w:szCs w:val="28"/>
              </w:rPr>
            </w:pPr>
          </w:p>
          <w:p w:rsidR="00BD264B" w:rsidRPr="00E101FF" w:rsidRDefault="00E101FF" w:rsidP="008B04C6">
            <w:pPr>
              <w:jc w:val="center"/>
              <w:rPr>
                <w:b/>
                <w:sz w:val="27"/>
                <w:szCs w:val="27"/>
                <w:lang w:val="vi-VN"/>
              </w:rPr>
            </w:pPr>
            <w:r>
              <w:rPr>
                <w:b/>
                <w:sz w:val="27"/>
                <w:szCs w:val="27"/>
              </w:rPr>
              <w:t>Nguyễn</w:t>
            </w:r>
            <w:r>
              <w:rPr>
                <w:b/>
                <w:sz w:val="27"/>
                <w:szCs w:val="27"/>
                <w:lang w:val="vi-VN"/>
              </w:rPr>
              <w:t xml:space="preserve"> Phúc Linh</w:t>
            </w:r>
          </w:p>
        </w:tc>
      </w:tr>
    </w:tbl>
    <w:p w:rsidR="0086287F" w:rsidRPr="00551ED4" w:rsidRDefault="0086287F" w:rsidP="00551ED4">
      <w:pPr>
        <w:spacing w:before="120"/>
        <w:rPr>
          <w:sz w:val="28"/>
          <w:lang w:val="vi-VN"/>
        </w:rPr>
      </w:pPr>
    </w:p>
    <w:sectPr w:rsidR="0086287F" w:rsidRPr="00551ED4" w:rsidSect="00551ED4">
      <w:footerReference w:type="even" r:id="rId12"/>
      <w:footerReference w:type="default" r:id="rId13"/>
      <w:pgSz w:w="11907" w:h="16840" w:code="9"/>
      <w:pgMar w:top="1134" w:right="1134" w:bottom="1134" w:left="1701"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B0" w:rsidRDefault="00DF4DB0">
      <w:r>
        <w:separator/>
      </w:r>
    </w:p>
  </w:endnote>
  <w:endnote w:type="continuationSeparator" w:id="0">
    <w:p w:rsidR="00DF4DB0" w:rsidRDefault="00DF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16" w:rsidRDefault="00E93116" w:rsidP="00392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116" w:rsidRDefault="00E93116" w:rsidP="00D336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FF" w:rsidRDefault="00E101FF">
    <w:pPr>
      <w:pStyle w:val="Footer"/>
      <w:jc w:val="center"/>
    </w:pPr>
    <w:r>
      <w:fldChar w:fldCharType="begin"/>
    </w:r>
    <w:r>
      <w:instrText xml:space="preserve"> PAGE   \* MERGEFORMAT </w:instrText>
    </w:r>
    <w:r>
      <w:fldChar w:fldCharType="separate"/>
    </w:r>
    <w:r w:rsidR="00F42B4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B0" w:rsidRDefault="00DF4DB0">
      <w:r>
        <w:separator/>
      </w:r>
    </w:p>
  </w:footnote>
  <w:footnote w:type="continuationSeparator" w:id="0">
    <w:p w:rsidR="00DF4DB0" w:rsidRDefault="00DF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68A"/>
    <w:multiLevelType w:val="hybridMultilevel"/>
    <w:tmpl w:val="557E1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F152BD"/>
    <w:multiLevelType w:val="hybridMultilevel"/>
    <w:tmpl w:val="CAD28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D80093"/>
    <w:multiLevelType w:val="hybridMultilevel"/>
    <w:tmpl w:val="82462B5E"/>
    <w:lvl w:ilvl="0" w:tplc="080AE812">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6928CA"/>
    <w:multiLevelType w:val="hybridMultilevel"/>
    <w:tmpl w:val="27FAFDB4"/>
    <w:lvl w:ilvl="0" w:tplc="BD02A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74CB2"/>
    <w:multiLevelType w:val="hybridMultilevel"/>
    <w:tmpl w:val="954C318E"/>
    <w:lvl w:ilvl="0" w:tplc="85DCBEE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BE82280"/>
    <w:multiLevelType w:val="hybridMultilevel"/>
    <w:tmpl w:val="2BBE6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A96DA0"/>
    <w:multiLevelType w:val="hybridMultilevel"/>
    <w:tmpl w:val="493E45AC"/>
    <w:lvl w:ilvl="0" w:tplc="1276A0A4">
      <w:numFmt w:val="bullet"/>
      <w:lvlText w:val="-"/>
      <w:lvlJc w:val="left"/>
      <w:pPr>
        <w:tabs>
          <w:tab w:val="num" w:pos="1199"/>
        </w:tabs>
        <w:ind w:left="119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477786"/>
    <w:multiLevelType w:val="hybridMultilevel"/>
    <w:tmpl w:val="F6C8F0AC"/>
    <w:lvl w:ilvl="0" w:tplc="183ADC88">
      <w:start w:val="3"/>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EA"/>
    <w:rsid w:val="00001696"/>
    <w:rsid w:val="00003C00"/>
    <w:rsid w:val="00004286"/>
    <w:rsid w:val="00020497"/>
    <w:rsid w:val="00021F40"/>
    <w:rsid w:val="000301FD"/>
    <w:rsid w:val="0003483C"/>
    <w:rsid w:val="00036676"/>
    <w:rsid w:val="000707A3"/>
    <w:rsid w:val="00076E72"/>
    <w:rsid w:val="00083944"/>
    <w:rsid w:val="0008600F"/>
    <w:rsid w:val="000868DC"/>
    <w:rsid w:val="000901A4"/>
    <w:rsid w:val="00093BC3"/>
    <w:rsid w:val="000A1218"/>
    <w:rsid w:val="000B0070"/>
    <w:rsid w:val="000C7E04"/>
    <w:rsid w:val="000D0A90"/>
    <w:rsid w:val="000E330E"/>
    <w:rsid w:val="001027D3"/>
    <w:rsid w:val="001142B7"/>
    <w:rsid w:val="001174EA"/>
    <w:rsid w:val="001345E8"/>
    <w:rsid w:val="001415DC"/>
    <w:rsid w:val="00144E6B"/>
    <w:rsid w:val="00146E56"/>
    <w:rsid w:val="00150E30"/>
    <w:rsid w:val="0015153E"/>
    <w:rsid w:val="00153ED6"/>
    <w:rsid w:val="001578CE"/>
    <w:rsid w:val="00157CB2"/>
    <w:rsid w:val="001658A2"/>
    <w:rsid w:val="0017123A"/>
    <w:rsid w:val="00176664"/>
    <w:rsid w:val="001815E2"/>
    <w:rsid w:val="001B618C"/>
    <w:rsid w:val="001B6FAD"/>
    <w:rsid w:val="001C5E11"/>
    <w:rsid w:val="001E3B76"/>
    <w:rsid w:val="001F1C53"/>
    <w:rsid w:val="001F73EB"/>
    <w:rsid w:val="001F7E56"/>
    <w:rsid w:val="00205C0F"/>
    <w:rsid w:val="00236627"/>
    <w:rsid w:val="00245271"/>
    <w:rsid w:val="002460F2"/>
    <w:rsid w:val="00247FCA"/>
    <w:rsid w:val="00257B5F"/>
    <w:rsid w:val="00261BD8"/>
    <w:rsid w:val="002630FB"/>
    <w:rsid w:val="002667DB"/>
    <w:rsid w:val="00272CC4"/>
    <w:rsid w:val="002802FD"/>
    <w:rsid w:val="00283257"/>
    <w:rsid w:val="00293AAA"/>
    <w:rsid w:val="002A206A"/>
    <w:rsid w:val="002B42F9"/>
    <w:rsid w:val="002B453E"/>
    <w:rsid w:val="002E42E3"/>
    <w:rsid w:val="002E4732"/>
    <w:rsid w:val="002E68E0"/>
    <w:rsid w:val="002F13A2"/>
    <w:rsid w:val="003038F2"/>
    <w:rsid w:val="00305F73"/>
    <w:rsid w:val="00307BB3"/>
    <w:rsid w:val="003119E1"/>
    <w:rsid w:val="00313411"/>
    <w:rsid w:val="00315A2F"/>
    <w:rsid w:val="0032599A"/>
    <w:rsid w:val="00333986"/>
    <w:rsid w:val="00343F00"/>
    <w:rsid w:val="00353093"/>
    <w:rsid w:val="00365B97"/>
    <w:rsid w:val="00366420"/>
    <w:rsid w:val="003703FB"/>
    <w:rsid w:val="00371DA6"/>
    <w:rsid w:val="00374E61"/>
    <w:rsid w:val="003803B8"/>
    <w:rsid w:val="00380983"/>
    <w:rsid w:val="0038369F"/>
    <w:rsid w:val="00392D18"/>
    <w:rsid w:val="00393202"/>
    <w:rsid w:val="00397155"/>
    <w:rsid w:val="003A1737"/>
    <w:rsid w:val="003A1A11"/>
    <w:rsid w:val="003B2B15"/>
    <w:rsid w:val="003B595C"/>
    <w:rsid w:val="003C76E0"/>
    <w:rsid w:val="003D1C75"/>
    <w:rsid w:val="003D2F8D"/>
    <w:rsid w:val="003E620A"/>
    <w:rsid w:val="003E6DA9"/>
    <w:rsid w:val="003F2641"/>
    <w:rsid w:val="003F404F"/>
    <w:rsid w:val="003F7F3C"/>
    <w:rsid w:val="004072AE"/>
    <w:rsid w:val="00411842"/>
    <w:rsid w:val="0042057A"/>
    <w:rsid w:val="00423D0A"/>
    <w:rsid w:val="00430713"/>
    <w:rsid w:val="00435369"/>
    <w:rsid w:val="0044184E"/>
    <w:rsid w:val="00457DF9"/>
    <w:rsid w:val="00464BCE"/>
    <w:rsid w:val="00466DBC"/>
    <w:rsid w:val="00492F7F"/>
    <w:rsid w:val="004B1E5E"/>
    <w:rsid w:val="004C2FBE"/>
    <w:rsid w:val="004C3C55"/>
    <w:rsid w:val="004D16F8"/>
    <w:rsid w:val="004E19D0"/>
    <w:rsid w:val="004E44B2"/>
    <w:rsid w:val="004E754C"/>
    <w:rsid w:val="004F4675"/>
    <w:rsid w:val="00512880"/>
    <w:rsid w:val="00520F0B"/>
    <w:rsid w:val="0053060D"/>
    <w:rsid w:val="00530B65"/>
    <w:rsid w:val="0053754E"/>
    <w:rsid w:val="0054108A"/>
    <w:rsid w:val="00544EA3"/>
    <w:rsid w:val="0054504B"/>
    <w:rsid w:val="00551ED4"/>
    <w:rsid w:val="005625E4"/>
    <w:rsid w:val="00587103"/>
    <w:rsid w:val="005A553B"/>
    <w:rsid w:val="005B1401"/>
    <w:rsid w:val="005B2262"/>
    <w:rsid w:val="005B401C"/>
    <w:rsid w:val="005D0035"/>
    <w:rsid w:val="005D4BA0"/>
    <w:rsid w:val="005D58EB"/>
    <w:rsid w:val="005F2146"/>
    <w:rsid w:val="005F2FE0"/>
    <w:rsid w:val="006033B3"/>
    <w:rsid w:val="006037C0"/>
    <w:rsid w:val="006046F6"/>
    <w:rsid w:val="00605513"/>
    <w:rsid w:val="00606EF9"/>
    <w:rsid w:val="0060775D"/>
    <w:rsid w:val="006278A5"/>
    <w:rsid w:val="00650D03"/>
    <w:rsid w:val="006542E9"/>
    <w:rsid w:val="00654C83"/>
    <w:rsid w:val="00656272"/>
    <w:rsid w:val="00657454"/>
    <w:rsid w:val="00672DAF"/>
    <w:rsid w:val="00676F4D"/>
    <w:rsid w:val="00677C41"/>
    <w:rsid w:val="006A62AC"/>
    <w:rsid w:val="006B5486"/>
    <w:rsid w:val="006C4D22"/>
    <w:rsid w:val="006C560C"/>
    <w:rsid w:val="006C5693"/>
    <w:rsid w:val="006C65DE"/>
    <w:rsid w:val="006F3C9E"/>
    <w:rsid w:val="007026C9"/>
    <w:rsid w:val="0070567A"/>
    <w:rsid w:val="00710EDE"/>
    <w:rsid w:val="007252BF"/>
    <w:rsid w:val="0074198F"/>
    <w:rsid w:val="00771175"/>
    <w:rsid w:val="00771E4C"/>
    <w:rsid w:val="00783A6A"/>
    <w:rsid w:val="007910D2"/>
    <w:rsid w:val="00791E59"/>
    <w:rsid w:val="007A611A"/>
    <w:rsid w:val="007A7CED"/>
    <w:rsid w:val="007B29E6"/>
    <w:rsid w:val="007B6086"/>
    <w:rsid w:val="007B7CD4"/>
    <w:rsid w:val="007C07B1"/>
    <w:rsid w:val="007C39E0"/>
    <w:rsid w:val="007C5E39"/>
    <w:rsid w:val="007D2F40"/>
    <w:rsid w:val="007E181F"/>
    <w:rsid w:val="007F0728"/>
    <w:rsid w:val="007F5EBA"/>
    <w:rsid w:val="00803F2C"/>
    <w:rsid w:val="0081148A"/>
    <w:rsid w:val="00816FCA"/>
    <w:rsid w:val="00823FAD"/>
    <w:rsid w:val="00824531"/>
    <w:rsid w:val="00843BAC"/>
    <w:rsid w:val="008443B2"/>
    <w:rsid w:val="00855E39"/>
    <w:rsid w:val="0086287F"/>
    <w:rsid w:val="008713E9"/>
    <w:rsid w:val="00874D06"/>
    <w:rsid w:val="00875B83"/>
    <w:rsid w:val="00881960"/>
    <w:rsid w:val="008A43E0"/>
    <w:rsid w:val="008A5740"/>
    <w:rsid w:val="008B04C6"/>
    <w:rsid w:val="008B0B3C"/>
    <w:rsid w:val="008C1108"/>
    <w:rsid w:val="008D0FD7"/>
    <w:rsid w:val="008E120D"/>
    <w:rsid w:val="008F115B"/>
    <w:rsid w:val="008F1469"/>
    <w:rsid w:val="00905C89"/>
    <w:rsid w:val="00911F20"/>
    <w:rsid w:val="0092043A"/>
    <w:rsid w:val="00921212"/>
    <w:rsid w:val="009316A5"/>
    <w:rsid w:val="00934A00"/>
    <w:rsid w:val="00936622"/>
    <w:rsid w:val="00940557"/>
    <w:rsid w:val="00952894"/>
    <w:rsid w:val="0095478C"/>
    <w:rsid w:val="00954DB2"/>
    <w:rsid w:val="00972290"/>
    <w:rsid w:val="00974DE9"/>
    <w:rsid w:val="009763B6"/>
    <w:rsid w:val="009966D7"/>
    <w:rsid w:val="00996A9A"/>
    <w:rsid w:val="009973AA"/>
    <w:rsid w:val="009A1143"/>
    <w:rsid w:val="009A3432"/>
    <w:rsid w:val="009A35CB"/>
    <w:rsid w:val="009A7690"/>
    <w:rsid w:val="009B7D47"/>
    <w:rsid w:val="009D25D6"/>
    <w:rsid w:val="009D2E57"/>
    <w:rsid w:val="009D33C1"/>
    <w:rsid w:val="009D7C93"/>
    <w:rsid w:val="00A04060"/>
    <w:rsid w:val="00A15834"/>
    <w:rsid w:val="00A1646F"/>
    <w:rsid w:val="00A2461D"/>
    <w:rsid w:val="00A247DC"/>
    <w:rsid w:val="00A35B68"/>
    <w:rsid w:val="00A35E11"/>
    <w:rsid w:val="00A4542D"/>
    <w:rsid w:val="00A50C6C"/>
    <w:rsid w:val="00A741F4"/>
    <w:rsid w:val="00A7623A"/>
    <w:rsid w:val="00A762AE"/>
    <w:rsid w:val="00A77DEB"/>
    <w:rsid w:val="00A8194E"/>
    <w:rsid w:val="00A83B1F"/>
    <w:rsid w:val="00AA02C7"/>
    <w:rsid w:val="00AD22DF"/>
    <w:rsid w:val="00AD5302"/>
    <w:rsid w:val="00AE1DDF"/>
    <w:rsid w:val="00AF6A9E"/>
    <w:rsid w:val="00B0296C"/>
    <w:rsid w:val="00B137D8"/>
    <w:rsid w:val="00B176E7"/>
    <w:rsid w:val="00B27CEC"/>
    <w:rsid w:val="00B3085F"/>
    <w:rsid w:val="00B331EC"/>
    <w:rsid w:val="00B412EC"/>
    <w:rsid w:val="00B47C9B"/>
    <w:rsid w:val="00B557BA"/>
    <w:rsid w:val="00B55B31"/>
    <w:rsid w:val="00B6529E"/>
    <w:rsid w:val="00B815A5"/>
    <w:rsid w:val="00B91CC5"/>
    <w:rsid w:val="00BA4273"/>
    <w:rsid w:val="00BA5E37"/>
    <w:rsid w:val="00BB6DA4"/>
    <w:rsid w:val="00BC32BE"/>
    <w:rsid w:val="00BC3D0C"/>
    <w:rsid w:val="00BD1879"/>
    <w:rsid w:val="00BD264B"/>
    <w:rsid w:val="00BE13C4"/>
    <w:rsid w:val="00BF7A4B"/>
    <w:rsid w:val="00C00E91"/>
    <w:rsid w:val="00C0756D"/>
    <w:rsid w:val="00C1220F"/>
    <w:rsid w:val="00C133D9"/>
    <w:rsid w:val="00C2544E"/>
    <w:rsid w:val="00C55AB2"/>
    <w:rsid w:val="00C66C67"/>
    <w:rsid w:val="00C71185"/>
    <w:rsid w:val="00C711B7"/>
    <w:rsid w:val="00C753F6"/>
    <w:rsid w:val="00C76AC4"/>
    <w:rsid w:val="00C812E9"/>
    <w:rsid w:val="00C913CF"/>
    <w:rsid w:val="00C95664"/>
    <w:rsid w:val="00CB49C8"/>
    <w:rsid w:val="00CC46EF"/>
    <w:rsid w:val="00CC7FCF"/>
    <w:rsid w:val="00CD0ADB"/>
    <w:rsid w:val="00CD19C0"/>
    <w:rsid w:val="00CD575A"/>
    <w:rsid w:val="00CD746B"/>
    <w:rsid w:val="00D0004A"/>
    <w:rsid w:val="00D1135A"/>
    <w:rsid w:val="00D21366"/>
    <w:rsid w:val="00D33666"/>
    <w:rsid w:val="00D358F8"/>
    <w:rsid w:val="00D36438"/>
    <w:rsid w:val="00D4153A"/>
    <w:rsid w:val="00D42457"/>
    <w:rsid w:val="00D60E92"/>
    <w:rsid w:val="00D6147E"/>
    <w:rsid w:val="00D65853"/>
    <w:rsid w:val="00D753DE"/>
    <w:rsid w:val="00D9570B"/>
    <w:rsid w:val="00D962B8"/>
    <w:rsid w:val="00DA568E"/>
    <w:rsid w:val="00DA62FE"/>
    <w:rsid w:val="00DB3ECD"/>
    <w:rsid w:val="00DD377A"/>
    <w:rsid w:val="00DD3A0C"/>
    <w:rsid w:val="00DD6782"/>
    <w:rsid w:val="00DE0554"/>
    <w:rsid w:val="00DE2C4B"/>
    <w:rsid w:val="00DE4BF8"/>
    <w:rsid w:val="00DF377D"/>
    <w:rsid w:val="00DF4DB0"/>
    <w:rsid w:val="00E05302"/>
    <w:rsid w:val="00E101FF"/>
    <w:rsid w:val="00E1389F"/>
    <w:rsid w:val="00E21A30"/>
    <w:rsid w:val="00E44DF2"/>
    <w:rsid w:val="00E45F15"/>
    <w:rsid w:val="00E51CF7"/>
    <w:rsid w:val="00E60BD0"/>
    <w:rsid w:val="00E64B19"/>
    <w:rsid w:val="00E70DA7"/>
    <w:rsid w:val="00E75E12"/>
    <w:rsid w:val="00E93116"/>
    <w:rsid w:val="00EA37CA"/>
    <w:rsid w:val="00EA3F0E"/>
    <w:rsid w:val="00EA7D31"/>
    <w:rsid w:val="00EB18CC"/>
    <w:rsid w:val="00EB549C"/>
    <w:rsid w:val="00EE306D"/>
    <w:rsid w:val="00EF0B4C"/>
    <w:rsid w:val="00EF77CC"/>
    <w:rsid w:val="00F02AD3"/>
    <w:rsid w:val="00F11A5B"/>
    <w:rsid w:val="00F12A41"/>
    <w:rsid w:val="00F16540"/>
    <w:rsid w:val="00F25541"/>
    <w:rsid w:val="00F32364"/>
    <w:rsid w:val="00F41004"/>
    <w:rsid w:val="00F42055"/>
    <w:rsid w:val="00F42B41"/>
    <w:rsid w:val="00F50506"/>
    <w:rsid w:val="00F5349D"/>
    <w:rsid w:val="00F62E3A"/>
    <w:rsid w:val="00F6564D"/>
    <w:rsid w:val="00F72C86"/>
    <w:rsid w:val="00F74678"/>
    <w:rsid w:val="00F756C9"/>
    <w:rsid w:val="00F767D1"/>
    <w:rsid w:val="00F84D6B"/>
    <w:rsid w:val="00F96A18"/>
    <w:rsid w:val="00F96B5E"/>
    <w:rsid w:val="00F975FA"/>
    <w:rsid w:val="00FA5080"/>
    <w:rsid w:val="00FB4DB5"/>
    <w:rsid w:val="00FB5020"/>
    <w:rsid w:val="00FC4E2B"/>
    <w:rsid w:val="00FC55AB"/>
    <w:rsid w:val="00FC74F1"/>
    <w:rsid w:val="00FD0975"/>
    <w:rsid w:val="00FD306A"/>
    <w:rsid w:val="00FD4BF1"/>
    <w:rsid w:val="00FD6E71"/>
    <w:rsid w:val="00FE6CAC"/>
    <w:rsid w:val="00FF1DF5"/>
    <w:rsid w:val="00FF78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autoRedefine/>
    <w:rsid w:val="00A04060"/>
    <w:pPr>
      <w:tabs>
        <w:tab w:val="num" w:pos="360"/>
      </w:tabs>
      <w:spacing w:after="120"/>
      <w:ind w:left="357"/>
    </w:pPr>
    <w:rPr>
      <w:rFonts w:eastAsia="MS Mincho"/>
      <w:lang w:val="en-US" w:eastAsia="en-US"/>
    </w:rPr>
  </w:style>
  <w:style w:type="paragraph" w:styleId="Footer">
    <w:name w:val="footer"/>
    <w:basedOn w:val="Normal"/>
    <w:link w:val="FooterChar"/>
    <w:uiPriority w:val="99"/>
    <w:rsid w:val="00D33666"/>
    <w:pPr>
      <w:tabs>
        <w:tab w:val="center" w:pos="4320"/>
        <w:tab w:val="right" w:pos="8640"/>
      </w:tabs>
    </w:pPr>
  </w:style>
  <w:style w:type="character" w:styleId="PageNumber">
    <w:name w:val="page number"/>
    <w:basedOn w:val="DefaultParagraphFont"/>
    <w:rsid w:val="00D33666"/>
  </w:style>
  <w:style w:type="paragraph" w:customStyle="1" w:styleId="CharCharCharChar0">
    <w:name w:val="Char Char Char Char"/>
    <w:autoRedefine/>
    <w:rsid w:val="00DD6782"/>
    <w:pPr>
      <w:tabs>
        <w:tab w:val="num" w:pos="360"/>
      </w:tabs>
      <w:spacing w:after="120"/>
      <w:ind w:left="357"/>
    </w:pPr>
    <w:rPr>
      <w:rFonts w:eastAsia="MS Mincho"/>
      <w:lang w:val="en-US" w:eastAsia="en-US"/>
    </w:rPr>
  </w:style>
  <w:style w:type="paragraph" w:styleId="Header">
    <w:name w:val="header"/>
    <w:basedOn w:val="Normal"/>
    <w:rsid w:val="009D33C1"/>
    <w:pPr>
      <w:tabs>
        <w:tab w:val="center" w:pos="4320"/>
        <w:tab w:val="right" w:pos="8640"/>
      </w:tabs>
    </w:pPr>
    <w:rPr>
      <w:sz w:val="28"/>
    </w:rPr>
  </w:style>
  <w:style w:type="paragraph" w:styleId="BalloonText">
    <w:name w:val="Balloon Text"/>
    <w:basedOn w:val="Normal"/>
    <w:link w:val="BalloonTextChar"/>
    <w:rsid w:val="00001696"/>
    <w:rPr>
      <w:rFonts w:ascii="Tahoma" w:hAnsi="Tahoma"/>
      <w:sz w:val="16"/>
      <w:szCs w:val="16"/>
      <w:lang/>
    </w:rPr>
  </w:style>
  <w:style w:type="character" w:customStyle="1" w:styleId="BalloonTextChar">
    <w:name w:val="Balloon Text Char"/>
    <w:link w:val="BalloonText"/>
    <w:rsid w:val="00001696"/>
    <w:rPr>
      <w:rFonts w:ascii="Tahoma" w:hAnsi="Tahoma" w:cs="Tahoma"/>
      <w:sz w:val="16"/>
      <w:szCs w:val="16"/>
    </w:rPr>
  </w:style>
  <w:style w:type="paragraph" w:styleId="BodyTextIndent">
    <w:name w:val="Body Text Indent"/>
    <w:basedOn w:val="Normal"/>
    <w:rsid w:val="008B0B3C"/>
    <w:pPr>
      <w:ind w:firstLine="720"/>
      <w:jc w:val="both"/>
    </w:pPr>
    <w:rPr>
      <w:sz w:val="28"/>
    </w:rPr>
  </w:style>
  <w:style w:type="character" w:customStyle="1" w:styleId="FooterChar">
    <w:name w:val="Footer Char"/>
    <w:basedOn w:val="DefaultParagraphFont"/>
    <w:link w:val="Footer"/>
    <w:uiPriority w:val="99"/>
    <w:rsid w:val="00E101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autoRedefine/>
    <w:rsid w:val="00A04060"/>
    <w:pPr>
      <w:tabs>
        <w:tab w:val="num" w:pos="360"/>
      </w:tabs>
      <w:spacing w:after="120"/>
      <w:ind w:left="357"/>
    </w:pPr>
    <w:rPr>
      <w:rFonts w:eastAsia="MS Mincho"/>
      <w:lang w:val="en-US" w:eastAsia="en-US"/>
    </w:rPr>
  </w:style>
  <w:style w:type="paragraph" w:styleId="Footer">
    <w:name w:val="footer"/>
    <w:basedOn w:val="Normal"/>
    <w:link w:val="FooterChar"/>
    <w:uiPriority w:val="99"/>
    <w:rsid w:val="00D33666"/>
    <w:pPr>
      <w:tabs>
        <w:tab w:val="center" w:pos="4320"/>
        <w:tab w:val="right" w:pos="8640"/>
      </w:tabs>
    </w:pPr>
  </w:style>
  <w:style w:type="character" w:styleId="PageNumber">
    <w:name w:val="page number"/>
    <w:basedOn w:val="DefaultParagraphFont"/>
    <w:rsid w:val="00D33666"/>
  </w:style>
  <w:style w:type="paragraph" w:customStyle="1" w:styleId="CharCharCharChar0">
    <w:name w:val="Char Char Char Char"/>
    <w:autoRedefine/>
    <w:rsid w:val="00DD6782"/>
    <w:pPr>
      <w:tabs>
        <w:tab w:val="num" w:pos="360"/>
      </w:tabs>
      <w:spacing w:after="120"/>
      <w:ind w:left="357"/>
    </w:pPr>
    <w:rPr>
      <w:rFonts w:eastAsia="MS Mincho"/>
      <w:lang w:val="en-US" w:eastAsia="en-US"/>
    </w:rPr>
  </w:style>
  <w:style w:type="paragraph" w:styleId="Header">
    <w:name w:val="header"/>
    <w:basedOn w:val="Normal"/>
    <w:rsid w:val="009D33C1"/>
    <w:pPr>
      <w:tabs>
        <w:tab w:val="center" w:pos="4320"/>
        <w:tab w:val="right" w:pos="8640"/>
      </w:tabs>
    </w:pPr>
    <w:rPr>
      <w:sz w:val="28"/>
    </w:rPr>
  </w:style>
  <w:style w:type="paragraph" w:styleId="BalloonText">
    <w:name w:val="Balloon Text"/>
    <w:basedOn w:val="Normal"/>
    <w:link w:val="BalloonTextChar"/>
    <w:rsid w:val="00001696"/>
    <w:rPr>
      <w:rFonts w:ascii="Tahoma" w:hAnsi="Tahoma"/>
      <w:sz w:val="16"/>
      <w:szCs w:val="16"/>
      <w:lang/>
    </w:rPr>
  </w:style>
  <w:style w:type="character" w:customStyle="1" w:styleId="BalloonTextChar">
    <w:name w:val="Balloon Text Char"/>
    <w:link w:val="BalloonText"/>
    <w:rsid w:val="00001696"/>
    <w:rPr>
      <w:rFonts w:ascii="Tahoma" w:hAnsi="Tahoma" w:cs="Tahoma"/>
      <w:sz w:val="16"/>
      <w:szCs w:val="16"/>
    </w:rPr>
  </w:style>
  <w:style w:type="paragraph" w:styleId="BodyTextIndent">
    <w:name w:val="Body Text Indent"/>
    <w:basedOn w:val="Normal"/>
    <w:rsid w:val="008B0B3C"/>
    <w:pPr>
      <w:ind w:firstLine="720"/>
      <w:jc w:val="both"/>
    </w:pPr>
    <w:rPr>
      <w:sz w:val="28"/>
    </w:rPr>
  </w:style>
  <w:style w:type="character" w:customStyle="1" w:styleId="FooterChar">
    <w:name w:val="Footer Char"/>
    <w:basedOn w:val="DefaultParagraphFont"/>
    <w:link w:val="Footer"/>
    <w:uiPriority w:val="99"/>
    <w:rsid w:val="00E10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08">
      <w:bodyDiv w:val="1"/>
      <w:marLeft w:val="0"/>
      <w:marRight w:val="0"/>
      <w:marTop w:val="0"/>
      <w:marBottom w:val="0"/>
      <w:divBdr>
        <w:top w:val="none" w:sz="0" w:space="0" w:color="auto"/>
        <w:left w:val="none" w:sz="0" w:space="0" w:color="auto"/>
        <w:bottom w:val="none" w:sz="0" w:space="0" w:color="auto"/>
        <w:right w:val="none" w:sz="0" w:space="0" w:color="auto"/>
      </w:divBdr>
    </w:div>
    <w:div w:id="126439356">
      <w:bodyDiv w:val="1"/>
      <w:marLeft w:val="0"/>
      <w:marRight w:val="0"/>
      <w:marTop w:val="0"/>
      <w:marBottom w:val="0"/>
      <w:divBdr>
        <w:top w:val="none" w:sz="0" w:space="0" w:color="auto"/>
        <w:left w:val="none" w:sz="0" w:space="0" w:color="auto"/>
        <w:bottom w:val="none" w:sz="0" w:space="0" w:color="auto"/>
        <w:right w:val="none" w:sz="0" w:space="0" w:color="auto"/>
      </w:divBdr>
    </w:div>
    <w:div w:id="441195759">
      <w:bodyDiv w:val="1"/>
      <w:marLeft w:val="0"/>
      <w:marRight w:val="0"/>
      <w:marTop w:val="0"/>
      <w:marBottom w:val="0"/>
      <w:divBdr>
        <w:top w:val="none" w:sz="0" w:space="0" w:color="auto"/>
        <w:left w:val="none" w:sz="0" w:space="0" w:color="auto"/>
        <w:bottom w:val="none" w:sz="0" w:space="0" w:color="auto"/>
        <w:right w:val="none" w:sz="0" w:space="0" w:color="auto"/>
      </w:divBdr>
    </w:div>
    <w:div w:id="757488019">
      <w:bodyDiv w:val="1"/>
      <w:marLeft w:val="0"/>
      <w:marRight w:val="0"/>
      <w:marTop w:val="0"/>
      <w:marBottom w:val="0"/>
      <w:divBdr>
        <w:top w:val="none" w:sz="0" w:space="0" w:color="auto"/>
        <w:left w:val="none" w:sz="0" w:space="0" w:color="auto"/>
        <w:bottom w:val="none" w:sz="0" w:space="0" w:color="auto"/>
        <w:right w:val="none" w:sz="0" w:space="0" w:color="auto"/>
      </w:divBdr>
    </w:div>
    <w:div w:id="870338534">
      <w:bodyDiv w:val="1"/>
      <w:marLeft w:val="0"/>
      <w:marRight w:val="0"/>
      <w:marTop w:val="0"/>
      <w:marBottom w:val="0"/>
      <w:divBdr>
        <w:top w:val="none" w:sz="0" w:space="0" w:color="auto"/>
        <w:left w:val="none" w:sz="0" w:space="0" w:color="auto"/>
        <w:bottom w:val="none" w:sz="0" w:space="0" w:color="auto"/>
        <w:right w:val="none" w:sz="0" w:space="0" w:color="auto"/>
      </w:divBdr>
    </w:div>
    <w:div w:id="13330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congdoan.gssgroup.vn/wp-content/uploads/2021/12/logocd_kyso.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&lt;egyptian hak&gt;</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PC</cp:lastModifiedBy>
  <cp:revision>2</cp:revision>
  <cp:lastPrinted>2017-11-28T02:10:00Z</cp:lastPrinted>
  <dcterms:created xsi:type="dcterms:W3CDTF">2022-10-20T03:58:00Z</dcterms:created>
  <dcterms:modified xsi:type="dcterms:W3CDTF">2022-10-20T03:58:00Z</dcterms:modified>
</cp:coreProperties>
</file>